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w:t>
      </w:r>
      <w:r w:rsidR="00FA0910">
        <w:rPr>
          <w:rFonts w:ascii="Times New Roman" w:eastAsia="Times New Roman" w:hAnsi="Times New Roman" w:cs="Times New Roman"/>
          <w:b/>
          <w:sz w:val="28"/>
          <w:szCs w:val="28"/>
        </w:rPr>
        <w:t xml:space="preserve">тудың үлгілік оқу жоспары және </w:t>
      </w:r>
      <w:r w:rsidR="00FA0910">
        <w:rPr>
          <w:rFonts w:ascii="Times New Roman" w:eastAsia="Times New Roman" w:hAnsi="Times New Roman" w:cs="Times New Roman"/>
          <w:b/>
          <w:sz w:val="28"/>
          <w:szCs w:val="28"/>
          <w:lang w:val="kk-KZ"/>
        </w:rPr>
        <w:t>м</w:t>
      </w:r>
      <w:r>
        <w:rPr>
          <w:rFonts w:ascii="Times New Roman" w:eastAsia="Times New Roman" w:hAnsi="Times New Roman" w:cs="Times New Roman"/>
          <w:b/>
          <w:sz w:val="28"/>
          <w:szCs w:val="28"/>
        </w:rPr>
        <w:t>ектепке дейінгі тәрбие мен</w:t>
      </w:r>
    </w:p>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14115E" w:rsidRDefault="005026F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3</w:t>
      </w:r>
      <w:r>
        <w:rPr>
          <w:rFonts w:ascii="Times New Roman" w:eastAsia="Times New Roman" w:hAnsi="Times New Roman" w:cs="Times New Roman"/>
          <w:b/>
          <w:sz w:val="28"/>
          <w:szCs w:val="28"/>
        </w:rPr>
        <w:t xml:space="preserve"> - 2024</w:t>
      </w:r>
      <w:r w:rsidR="008C0803">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14115E" w:rsidRDefault="008C080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14115E" w:rsidRDefault="008C080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w:t>
      </w:r>
      <w:r w:rsidR="005026F4">
        <w:rPr>
          <w:rFonts w:ascii="Times New Roman" w:eastAsia="Times New Roman" w:hAnsi="Times New Roman" w:cs="Times New Roman"/>
          <w:sz w:val="28"/>
          <w:szCs w:val="28"/>
          <w:highlight w:val="white"/>
        </w:rPr>
        <w:t>ғын орталық, мектепалды сыныбы)</w:t>
      </w:r>
      <w:r w:rsidR="005026F4">
        <w:rPr>
          <w:rFonts w:ascii="Times New Roman" w:eastAsia="Times New Roman" w:hAnsi="Times New Roman" w:cs="Times New Roman"/>
          <w:sz w:val="28"/>
          <w:szCs w:val="28"/>
          <w:highlight w:val="white"/>
          <w:lang w:val="kk-KZ"/>
        </w:rPr>
        <w:t>: ЖШС «Жас Батыр Атырау» балабақшасы</w:t>
      </w:r>
    </w:p>
    <w:p w:rsidR="0014115E" w:rsidRPr="008C0803" w:rsidRDefault="008C0803">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FA0910">
        <w:rPr>
          <w:rFonts w:ascii="Times New Roman" w:eastAsia="Times New Roman" w:hAnsi="Times New Roman" w:cs="Times New Roman"/>
          <w:sz w:val="28"/>
          <w:szCs w:val="28"/>
          <w:highlight w:val="white"/>
          <w:lang w:val="kk-KZ"/>
        </w:rPr>
        <w:t xml:space="preserve"> «Қарлығаш</w:t>
      </w:r>
      <w:r>
        <w:rPr>
          <w:rFonts w:ascii="Times New Roman" w:eastAsia="Times New Roman" w:hAnsi="Times New Roman" w:cs="Times New Roman"/>
          <w:sz w:val="28"/>
          <w:szCs w:val="28"/>
          <w:highlight w:val="white"/>
          <w:lang w:val="kk-KZ"/>
        </w:rPr>
        <w:t>»</w:t>
      </w:r>
    </w:p>
    <w:p w:rsidR="0014115E" w:rsidRDefault="00FA0910">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w:t>
      </w:r>
      <w:r w:rsidR="008C0803">
        <w:rPr>
          <w:rFonts w:ascii="Times New Roman" w:eastAsia="Times New Roman" w:hAnsi="Times New Roman" w:cs="Times New Roman"/>
          <w:sz w:val="28"/>
          <w:szCs w:val="28"/>
          <w:highlight w:val="white"/>
        </w:rPr>
        <w:t>.</w:t>
      </w:r>
    </w:p>
    <w:p w:rsidR="0014115E" w:rsidRDefault="008C080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5026F4">
        <w:rPr>
          <w:rFonts w:ascii="Times New Roman" w:eastAsia="Times New Roman" w:hAnsi="Times New Roman" w:cs="Times New Roman"/>
          <w:sz w:val="28"/>
          <w:szCs w:val="28"/>
          <w:highlight w:val="white"/>
        </w:rPr>
        <w:t>ң құрылу кезеңі: мамыр айы, 2023</w:t>
      </w:r>
      <w:r>
        <w:rPr>
          <w:rFonts w:ascii="Times New Roman" w:eastAsia="Times New Roman" w:hAnsi="Times New Roman" w:cs="Times New Roman"/>
          <w:sz w:val="28"/>
          <w:szCs w:val="28"/>
          <w:highlight w:val="white"/>
        </w:rPr>
        <w:t>-202</w:t>
      </w:r>
      <w:r w:rsidR="005026F4">
        <w:rPr>
          <w:rFonts w:ascii="Times New Roman" w:eastAsia="Times New Roman" w:hAnsi="Times New Roman" w:cs="Times New Roman"/>
          <w:sz w:val="28"/>
          <w:szCs w:val="28"/>
          <w:highlight w:val="white"/>
          <w:lang w:val="kk-KZ"/>
        </w:rPr>
        <w:t>4</w:t>
      </w:r>
      <w:r>
        <w:rPr>
          <w:rFonts w:ascii="Times New Roman" w:eastAsia="Times New Roman" w:hAnsi="Times New Roman" w:cs="Times New Roman"/>
          <w:sz w:val="28"/>
          <w:szCs w:val="28"/>
          <w:highlight w:val="white"/>
        </w:rPr>
        <w:t xml:space="preserve"> оқу жылы.</w:t>
      </w:r>
    </w:p>
    <w:p w:rsidR="0014115E" w:rsidRDefault="0014115E">
      <w:pPr>
        <w:rPr>
          <w:rFonts w:ascii="Times New Roman" w:eastAsia="Times New Roman" w:hAnsi="Times New Roman" w:cs="Times New Roman"/>
          <w:sz w:val="28"/>
          <w:szCs w:val="28"/>
          <w:highlight w:val="white"/>
        </w:rPr>
      </w:pPr>
      <w:bookmarkStart w:id="0" w:name="_GoBack"/>
      <w:bookmarkEnd w:id="0"/>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14115E">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14115E">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Сапқа тұру, сап түзеу, сапқа қайта тұру: </w:t>
            </w:r>
            <w:r>
              <w:rPr>
                <w:rFonts w:ascii="Times New Roman" w:eastAsia="Times New Roman" w:hAnsi="Times New Roman" w:cs="Times New Roman"/>
                <w:sz w:val="28"/>
                <w:szCs w:val="28"/>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самокат тебу.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Шеңбер бойымен және тура жолмен өз бетінше екі дөңгелекті велосипед тебу. Оңға және солға бұрылу.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Судағы аэробика.</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Бұрылыстар жасай отырып, суда қимылдар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Футбол элементтері.</w:t>
            </w:r>
            <w:r>
              <w:rPr>
                <w:rFonts w:ascii="Times New Roman" w:eastAsia="Times New Roman" w:hAnsi="Times New Roman" w:cs="Times New Roman"/>
                <w:sz w:val="28"/>
                <w:szCs w:val="28"/>
              </w:rPr>
              <w:t xml:space="preserve"> Берілген бағытқа допты оң және сол аяқпен тебу.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Допты заттарды айналдыра жүргізу. Допты қақпаға тебу. Допты бірнеше рет аяқпен қабырғаға тебу.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 есімдер мен жалпылаушы сөздерді дұрыс қолдана білуді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сөздерді мағынасына сәйкес қолдануға көмектесу.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Шығармашылықпен сөйлеу әрекеті.</w:t>
            </w:r>
          </w:p>
          <w:p w:rsidR="0014115E" w:rsidRDefault="008C0803">
            <w:pPr>
              <w:widowControl w:val="0"/>
              <w:rPr>
                <w:sz w:val="20"/>
                <w:szCs w:val="20"/>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қазақ халқының мәдениетімен, салт- дәстүрлерімен таныстыру арқылы ауызекі сөйлеуді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sz w:val="20"/>
                <w:szCs w:val="20"/>
              </w:rPr>
            </w:pPr>
            <w:r>
              <w:rPr>
                <w:rFonts w:ascii="Times New Roman" w:eastAsia="Times New Roman" w:hAnsi="Times New Roman" w:cs="Times New Roman"/>
                <w:sz w:val="28"/>
                <w:szCs w:val="28"/>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sz w:val="20"/>
                <w:szCs w:val="20"/>
              </w:rPr>
            </w:pPr>
            <w:r>
              <w:rPr>
                <w:rFonts w:ascii="Times New Roman" w:eastAsia="Times New Roman" w:hAnsi="Times New Roman" w:cs="Times New Roman"/>
                <w:sz w:val="28"/>
                <w:szCs w:val="28"/>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әндер мен билерді қолдана отырып, көркем бейнені құруда шығармашылық </w:t>
            </w:r>
            <w:r>
              <w:rPr>
                <w:rFonts w:ascii="Times New Roman" w:eastAsia="Times New Roman" w:hAnsi="Times New Roman" w:cs="Times New Roman"/>
                <w:sz w:val="28"/>
                <w:szCs w:val="28"/>
              </w:rPr>
              <w:lastRenderedPageBreak/>
              <w:t>дербестікті дамыту.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Егіншілік кәсіпке байланысты (дән, тұқым, суару, отау, ору, диірмен, орақ, кетпен, шалғы, айыр, күрек, тырма, соқа) сөздермен толықтыру.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14115E" w:rsidRDefault="008C0803">
            <w:pPr>
              <w:widowControl w:val="0"/>
              <w:rPr>
                <w:sz w:val="20"/>
                <w:szCs w:val="20"/>
              </w:rPr>
            </w:pPr>
            <w:r>
              <w:rPr>
                <w:rFonts w:ascii="Times New Roman" w:eastAsia="Times New Roman" w:hAnsi="Times New Roman" w:cs="Times New Roman"/>
                <w:sz w:val="28"/>
                <w:szCs w:val="28"/>
              </w:rPr>
              <w:t xml:space="preserve">Балалардың түрлі әрекеттерінде бір-бірімен еркін диалог құруға мүмкіндік беру, </w:t>
            </w:r>
            <w:r>
              <w:rPr>
                <w:rFonts w:ascii="Times New Roman" w:eastAsia="Times New Roman" w:hAnsi="Times New Roman" w:cs="Times New Roman"/>
                <w:sz w:val="28"/>
                <w:szCs w:val="28"/>
              </w:rPr>
              <w:lastRenderedPageBreak/>
              <w:t>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Тәулік бөліктерінің ауысуын («кеше», «бүгін», «ертең»), оқиғалардың ретін («алдымен – содан кейін», «бұрын – кейінірек») анықтау.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4115E" w:rsidRDefault="008C0803">
            <w:pPr>
              <w:widowControl w:val="0"/>
              <w:rPr>
                <w:sz w:val="20"/>
                <w:szCs w:val="20"/>
              </w:rPr>
            </w:pPr>
            <w:r>
              <w:rPr>
                <w:rFonts w:ascii="Times New Roman" w:eastAsia="Times New Roman" w:hAnsi="Times New Roman" w:cs="Times New Roman"/>
                <w:sz w:val="28"/>
                <w:szCs w:val="28"/>
              </w:rPr>
              <w:lastRenderedPageBreak/>
              <w:t>Нүктелерді, өрнектерді салуға, тік және көлбеу таяқшаларды, қисық және қиғаш сызықтарды дәптердің тор көзінде сызуға үйрету.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w:t>
            </w:r>
            <w:proofErr w:type="gramStart"/>
            <w:r>
              <w:rPr>
                <w:rFonts w:ascii="Times New Roman" w:eastAsia="Times New Roman" w:hAnsi="Times New Roman" w:cs="Times New Roman"/>
                <w:sz w:val="28"/>
                <w:szCs w:val="28"/>
              </w:rPr>
              <w:t>жүзу )</w:t>
            </w:r>
            <w:proofErr w:type="gramEnd"/>
            <w:r>
              <w:rPr>
                <w:rFonts w:ascii="Times New Roman" w:eastAsia="Times New Roman" w:hAnsi="Times New Roman" w:cs="Times New Roman"/>
                <w:sz w:val="28"/>
                <w:szCs w:val="28"/>
              </w:rPr>
              <w:t>; табиғи-климаттық аймақтар (ақ аю, итбалық, пингвин, жираф, піл, маймыл) бойынша топтастыру.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Мобильді құрылғыларды қолдану кезінде қарапайым қауіпсіздік ережелерін білу (күніне ата-аналардың рұқсатымен 30 минуттан артық емес мобильді </w:t>
            </w:r>
            <w:r>
              <w:rPr>
                <w:rFonts w:ascii="Times New Roman" w:eastAsia="Times New Roman" w:hAnsi="Times New Roman" w:cs="Times New Roman"/>
                <w:sz w:val="28"/>
                <w:szCs w:val="28"/>
              </w:rPr>
              <w:lastRenderedPageBreak/>
              <w:t>құрылғыларды қолдану).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мерекелердің Жеңіс күні, Отан қорғаушы күні маңыздылығын түсіну, оларға белсенді қатысу.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 қозғалысы ережелері.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14115E" w:rsidRDefault="008C0803">
            <w:pPr>
              <w:widowControl w:val="0"/>
              <w:rPr>
                <w:sz w:val="20"/>
                <w:szCs w:val="20"/>
              </w:rPr>
            </w:pPr>
            <w:r>
              <w:rPr>
                <w:rFonts w:ascii="Times New Roman" w:eastAsia="Times New Roman" w:hAnsi="Times New Roman" w:cs="Times New Roman"/>
                <w:sz w:val="28"/>
                <w:szCs w:val="28"/>
              </w:rPr>
              <w:t>«Балалар»,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14115E" w:rsidRDefault="008C0803">
            <w:pPr>
              <w:widowControl w:val="0"/>
              <w:rPr>
                <w:sz w:val="20"/>
                <w:szCs w:val="20"/>
              </w:rPr>
            </w:pPr>
            <w:r>
              <w:rPr>
                <w:rFonts w:ascii="Times New Roman" w:eastAsia="Times New Roman" w:hAnsi="Times New Roman" w:cs="Times New Roman"/>
                <w:sz w:val="28"/>
                <w:szCs w:val="28"/>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w:t>
            </w:r>
            <w:r>
              <w:rPr>
                <w:rFonts w:ascii="Times New Roman" w:eastAsia="Times New Roman" w:hAnsi="Times New Roman" w:cs="Times New Roman"/>
                <w:sz w:val="28"/>
                <w:szCs w:val="28"/>
              </w:rPr>
              <w:lastRenderedPageBreak/>
              <w:t>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14115E" w:rsidRDefault="008C0803">
            <w:pPr>
              <w:widowControl w:val="0"/>
              <w:rPr>
                <w:sz w:val="20"/>
                <w:szCs w:val="20"/>
              </w:rPr>
            </w:pPr>
            <w:r>
              <w:rPr>
                <w:rFonts w:ascii="Times New Roman" w:eastAsia="Times New Roman" w:hAnsi="Times New Roman" w:cs="Times New Roman"/>
                <w:sz w:val="28"/>
                <w:szCs w:val="28"/>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Ойдан өз бетінше мүсіндеуге, ұжымдық жұмыстарды орындауға баулу. Мүсіндеген заттарымен түрлі ойындар ойнау.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Жұмысты ұқыпты орындау, заттарды жинау, қауіпсіздік ережелерін</w:t>
            </w:r>
          </w:p>
          <w:p w:rsidR="0014115E" w:rsidRDefault="008C0803">
            <w:pPr>
              <w:widowControl w:val="0"/>
              <w:rPr>
                <w:sz w:val="20"/>
                <w:szCs w:val="20"/>
              </w:rPr>
            </w:pPr>
            <w:r>
              <w:rPr>
                <w:rFonts w:ascii="Times New Roman" w:eastAsia="Times New Roman" w:hAnsi="Times New Roman" w:cs="Times New Roman"/>
                <w:sz w:val="28"/>
                <w:szCs w:val="28"/>
              </w:rPr>
              <w:t>сақтау.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Сюжеттік жапсыруда заттардың өлшеміне қарай арақатынасын, әртүрлі </w:t>
            </w:r>
            <w:r>
              <w:rPr>
                <w:rFonts w:ascii="Times New Roman" w:eastAsia="Times New Roman" w:hAnsi="Times New Roman" w:cs="Times New Roman"/>
                <w:sz w:val="28"/>
                <w:szCs w:val="28"/>
              </w:rPr>
              <w:lastRenderedPageBreak/>
              <w:t>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14115E" w:rsidRDefault="008C0803">
            <w:pPr>
              <w:widowControl w:val="0"/>
              <w:rPr>
                <w:sz w:val="20"/>
                <w:szCs w:val="20"/>
              </w:rPr>
            </w:pPr>
            <w:r>
              <w:rPr>
                <w:rFonts w:ascii="Times New Roman" w:eastAsia="Times New Roman" w:hAnsi="Times New Roman" w:cs="Times New Roman"/>
                <w:sz w:val="28"/>
                <w:szCs w:val="28"/>
              </w:rPr>
              <w:t>Қайшы мен желімді дұрыс қолдану дағдыларын жетілдіру, еңбек қауіпсіздігі мен жеке гигиена ережелерін сақтау.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заттармен қимылдар жасауды, сюжетті ойындарды сахналауды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музыканың сипатына сәйкес қимылдарды орындауды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арналған музыкалық аспаптарды ойнаудың қарапайым дағдыларын меңгерту.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w:t>
            </w:r>
            <w:r>
              <w:rPr>
                <w:rFonts w:ascii="Times New Roman" w:eastAsia="Times New Roman" w:hAnsi="Times New Roman" w:cs="Times New Roman"/>
                <w:sz w:val="28"/>
                <w:szCs w:val="28"/>
              </w:rPr>
              <w:lastRenderedPageBreak/>
              <w:t>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14115E" w:rsidRDefault="008C0803">
            <w:pPr>
              <w:widowControl w:val="0"/>
              <w:rPr>
                <w:sz w:val="20"/>
                <w:szCs w:val="20"/>
              </w:rPr>
            </w:pPr>
            <w:r>
              <w:rPr>
                <w:rFonts w:ascii="Times New Roman" w:eastAsia="Times New Roman" w:hAnsi="Times New Roman" w:cs="Times New Roman"/>
                <w:sz w:val="28"/>
                <w:szCs w:val="28"/>
              </w:rPr>
              <w:lastRenderedPageBreak/>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14115E" w:rsidRDefault="0014115E"/>
    <w:sectPr w:rsidR="0014115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5E"/>
    <w:rsid w:val="0014115E"/>
    <w:rsid w:val="00330782"/>
    <w:rsid w:val="005026F4"/>
    <w:rsid w:val="008C0803"/>
    <w:rsid w:val="00FA0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9B7AA-DB8B-41D6-BA8E-9D394650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026F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02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2554</Words>
  <Characters>14561</Characters>
  <Application>Microsoft Office Word</Application>
  <DocSecurity>0</DocSecurity>
  <Lines>121</Lines>
  <Paragraphs>34</Paragraphs>
  <ScaleCrop>false</ScaleCrop>
  <Company>SPecialiST RePack</Company>
  <LinksUpToDate>false</LinksUpToDate>
  <CharactersWithSpaces>17081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cp:lastModifiedBy>
  <cp:revision>9</cp:revision>
  <cp:lastPrinted>2024-05-12T23:12:00Z</cp:lastPrinted>
  <dcterms:created xsi:type="dcterms:W3CDTF">2023-05-22T18:16:00Z</dcterms:created>
  <dcterms:modified xsi:type="dcterms:W3CDTF">2024-05-12T23:13:00Z</dcterms:modified>
</cp:coreProperties>
</file>