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FD17" w14:textId="77777777" w:rsidR="00183D09" w:rsidRDefault="009E3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152129E2" w14:textId="77777777" w:rsidR="00183D09" w:rsidRDefault="00183D09">
      <w:pPr>
        <w:jc w:val="center"/>
        <w:rPr>
          <w:rFonts w:ascii="Times New Roman" w:eastAsia="Times New Roman" w:hAnsi="Times New Roman" w:cs="Times New Roman"/>
          <w:b/>
          <w:sz w:val="28"/>
          <w:szCs w:val="28"/>
        </w:rPr>
      </w:pPr>
    </w:p>
    <w:p w14:paraId="3450845D" w14:textId="77777777"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0FF2C5A5" w14:textId="71C50A07"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C31367">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6F9506F5" w14:textId="77777777" w:rsidR="00183D09" w:rsidRDefault="009E3171">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338D1CD" w14:textId="77777777" w:rsidR="00183D09" w:rsidRDefault="009E317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2023-2024 оқу жылы.</w:t>
      </w:r>
    </w:p>
    <w:p w14:paraId="75D5756B" w14:textId="77777777" w:rsidR="00183D09" w:rsidRDefault="00183D09">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60"/>
        <w:gridCol w:w="9870"/>
      </w:tblGrid>
      <w:tr w:rsidR="00183D09" w14:paraId="3D783616" w14:textId="77777777">
        <w:tc>
          <w:tcPr>
            <w:tcW w:w="1275" w:type="dxa"/>
            <w:shd w:val="clear" w:color="auto" w:fill="auto"/>
            <w:tcMar>
              <w:top w:w="100" w:type="dxa"/>
              <w:left w:w="100" w:type="dxa"/>
              <w:bottom w:w="100" w:type="dxa"/>
              <w:right w:w="100" w:type="dxa"/>
            </w:tcMar>
          </w:tcPr>
          <w:p w14:paraId="190682CF"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14:paraId="29D4F945"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70" w:type="dxa"/>
            <w:shd w:val="clear" w:color="auto" w:fill="auto"/>
            <w:tcMar>
              <w:top w:w="100" w:type="dxa"/>
              <w:left w:w="100" w:type="dxa"/>
              <w:bottom w:w="100" w:type="dxa"/>
              <w:right w:w="100" w:type="dxa"/>
            </w:tcMar>
          </w:tcPr>
          <w:p w14:paraId="6A6B9D23" w14:textId="77777777" w:rsidR="00183D09" w:rsidRDefault="009E3171">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183D09" w14:paraId="137A2AAB" w14:textId="77777777">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7BFB2D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03C1169" w14:textId="77777777" w:rsidR="00183D09" w:rsidRDefault="009E3171">
            <w:pPr>
              <w:widowControl w:val="0"/>
              <w:rPr>
                <w:sz w:val="20"/>
                <w:szCs w:val="20"/>
              </w:rPr>
            </w:pPr>
            <w:r>
              <w:rPr>
                <w:rFonts w:ascii="Times New Roman" w:eastAsia="Times New Roman" w:hAnsi="Times New Roman" w:cs="Times New Roman"/>
                <w:sz w:val="28"/>
                <w:szCs w:val="28"/>
              </w:rPr>
              <w:t>Дене шынықтыру</w:t>
            </w:r>
          </w:p>
        </w:tc>
        <w:tc>
          <w:tcPr>
            <w:tcW w:w="98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B74AAE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05CE58B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582EE9D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1ACD597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52ECD4F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62B3A35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208DE14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Лақтыру, домалату, қағып алу: </w:t>
            </w:r>
            <w:r>
              <w:rPr>
                <w:rFonts w:ascii="Times New Roman" w:eastAsia="Times New Roman" w:hAnsi="Times New Roman" w:cs="Times New Roman"/>
                <w:sz w:val="28"/>
                <w:szCs w:val="28"/>
              </w:rPr>
              <w:t xml:space="preserve">заттардың арасымен доптарды, құрсауларды бір-біріне домалату; заттарды қашықтыққа лақтыру (3,5–6,5 метрден кем емес), </w:t>
            </w:r>
            <w:r>
              <w:rPr>
                <w:rFonts w:ascii="Times New Roman" w:eastAsia="Times New Roman" w:hAnsi="Times New Roman" w:cs="Times New Roman"/>
                <w:sz w:val="28"/>
                <w:szCs w:val="28"/>
              </w:rPr>
              <w:lastRenderedPageBreak/>
              <w:t>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7E081BC2"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81DDFCF"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4D1FC54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6DF9CF7"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5B9592B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төбешіктен сырғанау; бір-бірін сырғанату, шанамен төбешікке көтерілу, төбешіктен түскенде тежеу. Мұз жолмен өз бетінше сырғанау.</w:t>
            </w:r>
          </w:p>
          <w:p w14:paraId="142A27F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304AD12B"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Қимылды ойындар.</w:t>
            </w:r>
          </w:p>
          <w:p w14:paraId="4147343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3A9FFE9"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0BCB6BC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5F1AA5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320ED0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5130FC94"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5F56A30A"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9B99858"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016160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 дағдыларын: өз бетінше киіну мен шешінуді, тісін </w:t>
            </w:r>
            <w:r>
              <w:rPr>
                <w:rFonts w:ascii="Times New Roman" w:eastAsia="Times New Roman" w:hAnsi="Times New Roman" w:cs="Times New Roman"/>
                <w:sz w:val="28"/>
                <w:szCs w:val="28"/>
              </w:rPr>
              <w:lastRenderedPageBreak/>
              <w:t>тазалауды жетілдіру. Киімдерді жинау, ілу, ересектің көмегімен оларды</w:t>
            </w:r>
          </w:p>
          <w:p w14:paraId="6A58BF6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69B37B41"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258C53DE" w14:textId="77777777" w:rsidR="00183D09" w:rsidRDefault="009E3171">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183D09" w14:paraId="00964199"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0C38C61"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ED5028" w14:textId="77777777" w:rsidR="00183D09" w:rsidRDefault="009E3171">
            <w:pPr>
              <w:widowControl w:val="0"/>
              <w:rPr>
                <w:sz w:val="20"/>
                <w:szCs w:val="20"/>
              </w:rPr>
            </w:pPr>
            <w:r>
              <w:rPr>
                <w:rFonts w:ascii="Times New Roman" w:eastAsia="Times New Roman" w:hAnsi="Times New Roman" w:cs="Times New Roman"/>
                <w:sz w:val="28"/>
                <w:szCs w:val="28"/>
              </w:rPr>
              <w:t>Сөйлеуді дамыту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29167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A4F26C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99044F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5EB27DF0" w14:textId="77777777" w:rsidR="00183D09" w:rsidRDefault="009E3171">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183D09" w14:paraId="18E1F296"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F5F4328"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A00E54" w14:textId="77777777" w:rsidR="00183D09" w:rsidRDefault="009E3171">
            <w:pPr>
              <w:widowControl w:val="0"/>
              <w:rPr>
                <w:sz w:val="20"/>
                <w:szCs w:val="20"/>
              </w:rPr>
            </w:pPr>
            <w:r>
              <w:rPr>
                <w:rFonts w:ascii="Times New Roman" w:eastAsia="Times New Roman" w:hAnsi="Times New Roman" w:cs="Times New Roman"/>
                <w:sz w:val="28"/>
                <w:szCs w:val="28"/>
              </w:rPr>
              <w:t>Көркем әдебиет</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5285B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7E0B3D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225FB54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балаларға жастарына сәйкес тыңдауға, сахналауға, тәрбиелік мәні бар әдеби шығармаларды ұсыну;</w:t>
            </w:r>
          </w:p>
          <w:p w14:paraId="4CB949A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7B4B755A" w14:textId="77777777" w:rsidR="00183D09" w:rsidRDefault="009E3171">
            <w:pPr>
              <w:widowControl w:val="0"/>
              <w:rPr>
                <w:sz w:val="20"/>
                <w:szCs w:val="20"/>
              </w:rPr>
            </w:pPr>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183D09" w14:paraId="7C871F1D"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2425C2"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93EF9" w14:textId="77777777" w:rsidR="00183D09" w:rsidRDefault="009E3171">
            <w:pPr>
              <w:widowControl w:val="0"/>
              <w:rPr>
                <w:sz w:val="20"/>
                <w:szCs w:val="20"/>
              </w:rPr>
            </w:pPr>
            <w:r>
              <w:rPr>
                <w:rFonts w:ascii="Times New Roman" w:eastAsia="Times New Roman" w:hAnsi="Times New Roman" w:cs="Times New Roman"/>
                <w:sz w:val="28"/>
                <w:szCs w:val="28"/>
              </w:rPr>
              <w:t>Қазақ тілі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81927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4DD18C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210B741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4F705C6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494FBE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028FF69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7F4423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09C4040"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55997B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w:t>
            </w:r>
            <w:r>
              <w:rPr>
                <w:rFonts w:ascii="Times New Roman" w:eastAsia="Times New Roman" w:hAnsi="Times New Roman" w:cs="Times New Roman"/>
                <w:sz w:val="28"/>
                <w:szCs w:val="28"/>
              </w:rPr>
              <w:lastRenderedPageBreak/>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791D1CDE"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CE959F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і дыбыстарын жеке, сөз ішінде анық айтуға баулу.</w:t>
            </w:r>
          </w:p>
          <w:p w14:paraId="4F2E7476"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436B13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0138E5AC"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ECF996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7D3DCF4D"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746A725" w14:textId="77777777" w:rsidR="00183D09" w:rsidRDefault="009E3171">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183D09" w14:paraId="2C586FF1"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6C19238"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1363C2" w14:textId="77777777" w:rsidR="00183D09" w:rsidRDefault="009E3171">
            <w:pPr>
              <w:widowControl w:val="0"/>
              <w:rPr>
                <w:sz w:val="20"/>
                <w:szCs w:val="20"/>
              </w:rPr>
            </w:pPr>
            <w:r>
              <w:rPr>
                <w:rFonts w:ascii="Times New Roman" w:eastAsia="Times New Roman" w:hAnsi="Times New Roman" w:cs="Times New Roman"/>
                <w:sz w:val="28"/>
                <w:szCs w:val="28"/>
              </w:rPr>
              <w:t>Математика негіздері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E6D52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2F8C248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2E62A72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19B2BDD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92A7A1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6D9A7DA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5AD42E0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18F70788"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57E8B45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w:t>
            </w:r>
          </w:p>
          <w:p w14:paraId="155B2F7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14:paraId="6638DB7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үстіне және қасына қою тәсілдерін қолданып, жуандығы бойынша заттарды</w:t>
            </w:r>
          </w:p>
          <w:p w14:paraId="2E48725F" w14:textId="77777777" w:rsidR="00183D09" w:rsidRDefault="009E3171">
            <w:pPr>
              <w:widowControl w:val="0"/>
              <w:rPr>
                <w:sz w:val="20"/>
                <w:szCs w:val="20"/>
              </w:rPr>
            </w:pPr>
            <w:r>
              <w:rPr>
                <w:rFonts w:ascii="Times New Roman" w:eastAsia="Times New Roman" w:hAnsi="Times New Roman" w:cs="Times New Roman"/>
                <w:sz w:val="28"/>
                <w:szCs w:val="28"/>
              </w:rPr>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183D09" w14:paraId="04C24F4A"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7CB4AB0"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FD2F7C" w14:textId="77777777" w:rsidR="00183D09" w:rsidRDefault="009E3171">
            <w:pPr>
              <w:widowControl w:val="0"/>
              <w:rPr>
                <w:sz w:val="20"/>
                <w:szCs w:val="20"/>
              </w:rPr>
            </w:pPr>
            <w:r>
              <w:rPr>
                <w:rFonts w:ascii="Times New Roman" w:eastAsia="Times New Roman" w:hAnsi="Times New Roman" w:cs="Times New Roman"/>
                <w:sz w:val="28"/>
                <w:szCs w:val="28"/>
              </w:rPr>
              <w:t>Сурет салу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1370F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CE1105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13DA3D1" w14:textId="77777777" w:rsidR="00183D09" w:rsidRDefault="009E3171">
            <w:pPr>
              <w:widowControl w:val="0"/>
              <w:rPr>
                <w:sz w:val="20"/>
                <w:szCs w:val="20"/>
              </w:rPr>
            </w:pPr>
            <w:r>
              <w:rPr>
                <w:rFonts w:ascii="Times New Roman" w:eastAsia="Times New Roman" w:hAnsi="Times New Roman" w:cs="Times New Roman"/>
                <w:sz w:val="28"/>
                <w:szCs w:val="28"/>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183D09" w14:paraId="75DD42C5"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D686C80"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174132" w14:textId="77777777" w:rsidR="00183D09" w:rsidRDefault="009E3171">
            <w:pPr>
              <w:widowControl w:val="0"/>
              <w:rPr>
                <w:sz w:val="20"/>
                <w:szCs w:val="20"/>
              </w:rPr>
            </w:pPr>
            <w:r>
              <w:rPr>
                <w:rFonts w:ascii="Times New Roman" w:eastAsia="Times New Roman" w:hAnsi="Times New Roman" w:cs="Times New Roman"/>
                <w:sz w:val="28"/>
                <w:szCs w:val="28"/>
              </w:rPr>
              <w:t>Жапсыру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2CD4B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түрлері туралы ұғымдарды кеңейту, заттарды қарау және қолмен ұстап </w:t>
            </w:r>
            <w:r>
              <w:rPr>
                <w:rFonts w:ascii="Times New Roman" w:eastAsia="Times New Roman" w:hAnsi="Times New Roman" w:cs="Times New Roman"/>
                <w:sz w:val="28"/>
                <w:szCs w:val="28"/>
              </w:rPr>
              <w:lastRenderedPageBreak/>
              <w:t>зерттеуді дамыту;</w:t>
            </w:r>
          </w:p>
          <w:p w14:paraId="17E910C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633560C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11CEC53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4471237A"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p w14:paraId="436ADE41" w14:textId="77777777" w:rsidR="00183D09" w:rsidRDefault="009E3171">
            <w:pPr>
              <w:widowControl w:val="0"/>
              <w:rPr>
                <w:sz w:val="20"/>
                <w:szCs w:val="20"/>
              </w:rPr>
            </w:pPr>
            <w:r>
              <w:rPr>
                <w:rFonts w:ascii="Times New Roman" w:eastAsia="Times New Roman" w:hAnsi="Times New Roman" w:cs="Times New Roman"/>
                <w:sz w:val="28"/>
                <w:szCs w:val="28"/>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183D09" w14:paraId="77054ADA"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45773A1"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FBCF43" w14:textId="77777777" w:rsidR="00183D09" w:rsidRDefault="009E3171">
            <w:pPr>
              <w:widowControl w:val="0"/>
              <w:rPr>
                <w:sz w:val="20"/>
                <w:szCs w:val="20"/>
              </w:rPr>
            </w:pPr>
            <w:r>
              <w:rPr>
                <w:rFonts w:ascii="Times New Roman" w:eastAsia="Times New Roman" w:hAnsi="Times New Roman" w:cs="Times New Roman"/>
                <w:sz w:val="28"/>
                <w:szCs w:val="28"/>
              </w:rPr>
              <w:t>Мүсіндеу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4B2D21"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B0F4B7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44CFE808" w14:textId="77777777" w:rsidR="00183D09" w:rsidRDefault="009E3171">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үйрету, оның көмегімен жасалған бұйымды безендіруге ынталандыру.</w:t>
            </w:r>
          </w:p>
        </w:tc>
      </w:tr>
      <w:tr w:rsidR="00183D09" w14:paraId="137DDF6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1158622"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C7806C" w14:textId="77777777" w:rsidR="00183D09" w:rsidRDefault="009E3171">
            <w:pPr>
              <w:widowControl w:val="0"/>
              <w:rPr>
                <w:sz w:val="20"/>
                <w:szCs w:val="20"/>
              </w:rPr>
            </w:pPr>
            <w:r>
              <w:rPr>
                <w:rFonts w:ascii="Times New Roman" w:eastAsia="Times New Roman" w:hAnsi="Times New Roman" w:cs="Times New Roman"/>
                <w:sz w:val="28"/>
                <w:szCs w:val="28"/>
              </w:rPr>
              <w:t>Музыка</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96804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41C51EB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4237CEA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w:t>
            </w:r>
          </w:p>
          <w:p w14:paraId="71FFF91E"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ынталандыру, музыкалық шығармаларды эмоционалды қабылдауды дамыту.</w:t>
            </w:r>
          </w:p>
          <w:p w14:paraId="0404D7EF"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8DC8BD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4FECC045"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898EDC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2DE60B6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6D4F9B9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2212079E"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28BAFEC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28CC217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Сылдырмақтармен қарапайым әуендерді ойнау.</w:t>
            </w:r>
          </w:p>
          <w:p w14:paraId="3A2C5C3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52D9CA12"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82A019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w:t>
            </w:r>
          </w:p>
          <w:p w14:paraId="4E8AAFC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3987380B" w14:textId="77777777" w:rsidR="00183D09" w:rsidRDefault="009E3171">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183D09" w14:paraId="6E5E7B54"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EF0515A"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6DC8DB" w14:textId="77777777" w:rsidR="00183D09" w:rsidRDefault="009E3171">
            <w:pPr>
              <w:widowControl w:val="0"/>
              <w:rPr>
                <w:sz w:val="20"/>
                <w:szCs w:val="20"/>
              </w:rPr>
            </w:pPr>
            <w:r>
              <w:rPr>
                <w:rFonts w:ascii="Times New Roman" w:eastAsia="Times New Roman" w:hAnsi="Times New Roman" w:cs="Times New Roman"/>
                <w:sz w:val="28"/>
                <w:szCs w:val="28"/>
              </w:rPr>
              <w:t>Құрастыру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BF4742"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3F1D96AD"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D2A53A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0BD8CBB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170D2559" w14:textId="77777777" w:rsidR="00183D09" w:rsidRDefault="009E3171">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w:t>
            </w:r>
            <w:r>
              <w:rPr>
                <w:rFonts w:ascii="Times New Roman" w:eastAsia="Times New Roman" w:hAnsi="Times New Roman" w:cs="Times New Roman"/>
                <w:sz w:val="28"/>
                <w:szCs w:val="28"/>
              </w:rPr>
              <w:lastRenderedPageBreak/>
              <w:t>құрастыру.</w:t>
            </w:r>
          </w:p>
        </w:tc>
      </w:tr>
      <w:tr w:rsidR="00183D09" w14:paraId="13E2C509"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9AE47F7" w14:textId="77777777" w:rsidR="00183D09" w:rsidRDefault="00183D0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0BB1B5" w14:textId="77777777" w:rsidR="00183D09" w:rsidRDefault="009E3171">
            <w:pPr>
              <w:widowControl w:val="0"/>
              <w:rPr>
                <w:sz w:val="20"/>
                <w:szCs w:val="20"/>
              </w:rPr>
            </w:pPr>
            <w:r>
              <w:rPr>
                <w:rFonts w:ascii="Times New Roman" w:eastAsia="Times New Roman" w:hAnsi="Times New Roman" w:cs="Times New Roman"/>
                <w:sz w:val="28"/>
                <w:szCs w:val="28"/>
              </w:rPr>
              <w:t>Қоршаған ортамен танысу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AD6AEF"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04EC282C"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72CDCF30"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5C924EE9"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73EA1ED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77AD9137"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58A8E1E4"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61EECBDB"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210F7D3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6A431C4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BA03785"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14:paraId="3C7EA27D"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612C5F96"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7E5BF6F3"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w:t>
            </w:r>
            <w:r>
              <w:rPr>
                <w:rFonts w:ascii="Times New Roman" w:eastAsia="Times New Roman" w:hAnsi="Times New Roman" w:cs="Times New Roman"/>
                <w:sz w:val="28"/>
                <w:szCs w:val="28"/>
              </w:rPr>
              <w:lastRenderedPageBreak/>
              <w:t>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291DB2FA"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7367ED78" w14:textId="77777777" w:rsidR="00183D09" w:rsidRDefault="009E3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750E0DD3" w14:textId="77777777" w:rsidR="00183D09" w:rsidRDefault="009E3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373553F6" w14:textId="77777777" w:rsidR="00183D09" w:rsidRDefault="009E3171">
            <w:pPr>
              <w:widowControl w:val="0"/>
              <w:rPr>
                <w:sz w:val="20"/>
                <w:szCs w:val="20"/>
              </w:rPr>
            </w:pPr>
            <w:r>
              <w:rPr>
                <w:rFonts w:ascii="Times New Roman" w:eastAsia="Times New Roman" w:hAnsi="Times New Roman" w:cs="Times New Roman"/>
                <w:sz w:val="28"/>
                <w:szCs w:val="28"/>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tc>
      </w:tr>
    </w:tbl>
    <w:p w14:paraId="7DAD9460" w14:textId="77777777" w:rsidR="00183D09" w:rsidRDefault="00183D09">
      <w:pPr>
        <w:rPr>
          <w:rFonts w:ascii="Times New Roman" w:eastAsia="Times New Roman" w:hAnsi="Times New Roman" w:cs="Times New Roman"/>
          <w:sz w:val="28"/>
          <w:szCs w:val="28"/>
          <w:highlight w:val="white"/>
        </w:rPr>
      </w:pPr>
    </w:p>
    <w:sectPr w:rsidR="00183D09" w:rsidSect="009E3171">
      <w:pgSz w:w="16834" w:h="11909" w:orient="landscape"/>
      <w:pgMar w:top="113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83D09"/>
    <w:rsid w:val="00183D09"/>
    <w:rsid w:val="009E3171"/>
    <w:rsid w:val="00C31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B695"/>
  <w15:docId w15:val="{09C57D58-B1BD-461B-89EA-4654914C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E317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3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2024-01-15T09:18:00Z</cp:lastPrinted>
  <dcterms:created xsi:type="dcterms:W3CDTF">2024-01-15T09:16:00Z</dcterms:created>
  <dcterms:modified xsi:type="dcterms:W3CDTF">2024-06-18T11:45:00Z</dcterms:modified>
</cp:coreProperties>
</file>