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D2" w:rsidRPr="003F56A0" w:rsidRDefault="003F56A0">
      <w:pPr>
        <w:rPr>
          <w:rFonts w:ascii="Times New Roman" w:hAnsi="Times New Roman" w:cs="Times New Roman"/>
          <w:sz w:val="28"/>
          <w:szCs w:val="28"/>
          <w:lang w:val="kk-KZ"/>
        </w:rPr>
      </w:pPr>
      <w:r w:rsidRPr="003F56A0">
        <w:rPr>
          <w:rFonts w:ascii="Times New Roman" w:hAnsi="Times New Roman" w:cs="Times New Roman"/>
          <w:sz w:val="28"/>
          <w:szCs w:val="28"/>
          <w:lang w:val="kk-KZ"/>
        </w:rPr>
        <w:t>Сәуір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61E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Pr="003F56A0" w:rsidRDefault="003F56A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25737">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61ED2" w:rsidRDefault="00525737" w:rsidP="00525737">
            <w:pPr>
              <w:widowControl w:val="0"/>
              <w:jc w:val="center"/>
              <w:rPr>
                <w:rFonts w:ascii="Times New Roman" w:eastAsia="Times New Roman" w:hAnsi="Times New Roman" w:cs="Times New Roman"/>
                <w:sz w:val="24"/>
                <w:szCs w:val="24"/>
              </w:rPr>
            </w:pPr>
            <w:r w:rsidRPr="00525737">
              <w:rPr>
                <w:rFonts w:ascii="Times New Roman" w:eastAsia="Times New Roman" w:hAnsi="Times New Roman" w:cs="Times New Roman"/>
                <w:sz w:val="24"/>
                <w:szCs w:val="24"/>
              </w:rPr>
              <w:t>Губайдуллина К.М</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24.04 - 28.04.2023</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61ED2" w:rsidRDefault="003F56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961ED2">
            <w:pPr>
              <w:widowControl w:val="0"/>
              <w:rPr>
                <w:rFonts w:ascii="Times New Roman" w:eastAsia="Times New Roman" w:hAnsi="Times New Roman" w:cs="Times New Roman"/>
                <w:sz w:val="24"/>
                <w:szCs w:val="24"/>
              </w:rPr>
            </w:pP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«Әжелердің немерелерді тәрбиелеуге арналған кеңестері» қабырға газеті.</w:t>
            </w:r>
          </w:p>
        </w:tc>
      </w:tr>
      <w:tr w:rsidR="00961E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тақтайын дымқыл шүберекпен сүртеміз".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61E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61ED2" w:rsidRDefault="00961E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Оларды атап шақырар,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Әрқайсысының аты бар.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«Төрт жақты лото».</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1-ден 10-ға дейін санау, не бейнеленгенін, түсін, неше бірліктен </w:t>
            </w:r>
            <w:r>
              <w:rPr>
                <w:rFonts w:ascii="Times New Roman" w:eastAsia="Times New Roman" w:hAnsi="Times New Roman" w:cs="Times New Roman"/>
                <w:sz w:val="24"/>
                <w:szCs w:val="24"/>
              </w:rPr>
              <w:lastRenderedPageBreak/>
              <w:t>тұратынын, саусақпен санап көрсету, балалардың ой-өрісін кеңейту, зейінді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 аталған санды сурет арқылы, санның неше бірліктен тұратынын айтады және бәрін бірге кұрастырады.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үшбұрыш, шаршыға ұқсайтын заттарды тап" дидактикалық </w:t>
            </w:r>
            <w:r>
              <w:rPr>
                <w:rFonts w:ascii="Times New Roman" w:eastAsia="Times New Roman" w:hAnsi="Times New Roman" w:cs="Times New Roman"/>
                <w:b/>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Пішіндерді қайталау, түстерді қабылдауын және қолдың ұсақ моторикасын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«Есіңе сақта».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5 түрлі сурет көрсетіледі, сосын педагог </w:t>
            </w:r>
            <w:r>
              <w:rPr>
                <w:rFonts w:ascii="Times New Roman" w:eastAsia="Times New Roman" w:hAnsi="Times New Roman" w:cs="Times New Roman"/>
                <w:sz w:val="24"/>
                <w:szCs w:val="24"/>
              </w:rPr>
              <w:lastRenderedPageBreak/>
              <w:t>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 «Ұлттар достығы».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ұлттар </w:t>
            </w:r>
            <w:r>
              <w:rPr>
                <w:rFonts w:ascii="Times New Roman" w:eastAsia="Times New Roman" w:hAnsi="Times New Roman" w:cs="Times New Roman"/>
                <w:sz w:val="24"/>
                <w:szCs w:val="24"/>
              </w:rPr>
              <w:lastRenderedPageBreak/>
              <w:t>достығы тақырыбында әңгімелеу.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жерге арқасымен жатып, құрсауды түзу ұстап, басынан асыра қою.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rPr>
              <w:lastRenderedPageBreak/>
              <w:t>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"Бір шаңырақ </w:t>
            </w:r>
            <w:r>
              <w:rPr>
                <w:rFonts w:ascii="Times New Roman" w:eastAsia="Times New Roman" w:hAnsi="Times New Roman" w:cs="Times New Roman"/>
                <w:sz w:val="24"/>
                <w:szCs w:val="24"/>
              </w:rPr>
              <w:lastRenderedPageBreak/>
              <w:t>астында" тақырыбында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w:t>
            </w:r>
            <w:r>
              <w:rPr>
                <w:rFonts w:ascii="Times New Roman" w:eastAsia="Times New Roman" w:hAnsi="Times New Roman" w:cs="Times New Roman"/>
                <w:sz w:val="24"/>
                <w:szCs w:val="24"/>
              </w:rPr>
              <w:lastRenderedPageBreak/>
              <w:t>мереке" тақырыбында иллюстрациялық суреттерді қарастыру.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Көршілермен </w:t>
            </w:r>
            <w:r>
              <w:rPr>
                <w:rFonts w:ascii="Times New Roman" w:eastAsia="Times New Roman" w:hAnsi="Times New Roman" w:cs="Times New Roman"/>
                <w:sz w:val="24"/>
                <w:szCs w:val="24"/>
              </w:rPr>
              <w:lastRenderedPageBreak/>
              <w:t>сыйластық туралы әңгімелесу.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"Қалалар" сөздік </w:t>
            </w:r>
            <w:r>
              <w:rPr>
                <w:rFonts w:ascii="Times New Roman" w:eastAsia="Times New Roman" w:hAnsi="Times New Roman" w:cs="Times New Roman"/>
                <w:sz w:val="24"/>
                <w:szCs w:val="24"/>
              </w:rPr>
              <w:lastRenderedPageBreak/>
              <w:t>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"Кемпірқосақтың </w:t>
            </w:r>
            <w:r>
              <w:rPr>
                <w:rFonts w:ascii="Times New Roman" w:eastAsia="Times New Roman" w:hAnsi="Times New Roman" w:cs="Times New Roman"/>
                <w:sz w:val="24"/>
                <w:szCs w:val="24"/>
              </w:rPr>
              <w:lastRenderedPageBreak/>
              <w:t>түстері"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(артикуляциясы, тіл ұстарту, сөздердегі дыбыстардың орнын табу) мен әрпі (атау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 мен әрпін таныту; оның қосарланған дыбыс екенін ұғындыру; [Ю] дыбысының айтылуын дұрыс меңгерту.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табиғат және адам"</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ағаштан жасалатын өнімдерді пайдалану біліктерін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және Чч әрпін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әріпті тану, ажырату және оны дыбыспен сәйкестендіру. Оқудың түрлерін (буындап оқу, жиі кездесетін сөздерді тұтас оқу, түсініп оқу) қолдану.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"Жалауларды ретімен қоямыз"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айналасына қарап геометриялық пішіндерді табу, оларға талдау жасай біліктерін ұштау; белгілі бір бағытта келе жатып, белгі бойынша бағытын өзгерте білу қабілетін жетілдіру.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балалық шақ"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қимылды музыкамен сәйкестендіру және музыканың екінші бөлігінде қимылды өзгертіп, әуенмен орындай білу </w:t>
            </w:r>
            <w:r>
              <w:rPr>
                <w:rFonts w:ascii="Times New Roman" w:eastAsia="Times New Roman" w:hAnsi="Times New Roman" w:cs="Times New Roman"/>
                <w:sz w:val="24"/>
                <w:szCs w:val="24"/>
              </w:rPr>
              <w:lastRenderedPageBreak/>
              <w:t>дағдыларын дамыта отырып, музыкалық аспаптық оркестрлық ұжымда қарапайым ырғақты суретті өздігінен орындау іскерліктерін жетілдіру.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"Әскери қызмет. </w:t>
            </w:r>
            <w:r>
              <w:rPr>
                <w:rFonts w:ascii="Times New Roman" w:eastAsia="Times New Roman" w:hAnsi="Times New Roman" w:cs="Times New Roman"/>
                <w:sz w:val="24"/>
                <w:szCs w:val="24"/>
              </w:rPr>
              <w:lastRenderedPageBreak/>
              <w:t>Халық аузындағы "Үш батыр" ертегісі".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 5 метр қашықтықта тұрған нысанаға көздеп лақтыруды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 қашықтықтан тік нысанаға көздеп зат лақтыруға үйрету.</w:t>
            </w:r>
          </w:p>
          <w:p w:rsidR="00961ED2" w:rsidRDefault="00961ED2">
            <w:pPr>
              <w:widowControl w:val="0"/>
              <w:rPr>
                <w:rFonts w:ascii="Times New Roman" w:eastAsia="Times New Roman" w:hAnsi="Times New Roman" w:cs="Times New Roman"/>
                <w:sz w:val="24"/>
                <w:szCs w:val="24"/>
              </w:rPr>
            </w:pP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мысық» </w:t>
            </w:r>
            <w:r>
              <w:rPr>
                <w:rFonts w:ascii="Times New Roman" w:eastAsia="Times New Roman" w:hAnsi="Times New Roman" w:cs="Times New Roman"/>
                <w:sz w:val="24"/>
                <w:szCs w:val="24"/>
              </w:rPr>
              <w:lastRenderedPageBreak/>
              <w:t>Ы.Алтынсарин (сахналау, мәнерлеп оқу)"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 қарсаңында" (пысықтау)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10 көлеміндегі сандар мен цифрлар мен геометриялық пішіндер жайлы білімдерін тиянақтау.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"«Мәңгілік алау» өлеңін жаттау. Тынышбай Рахимов"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соғыс туралы білімдерін арттырып, Жеңістің оңайшылықпен келмегенін түсіндіру.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rsidR="00961ED2" w:rsidRDefault="00961ED2">
            <w:pPr>
              <w:widowControl w:val="0"/>
              <w:rPr>
                <w:rFonts w:ascii="Times New Roman" w:eastAsia="Times New Roman" w:hAnsi="Times New Roman" w:cs="Times New Roman"/>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 әлемі"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жəндіктердің кейбір түрлері (көбелек, шыбын, қоңыз, қанқыз) туралы түсініктерін </w:t>
            </w:r>
            <w:r>
              <w:rPr>
                <w:rFonts w:ascii="Times New Roman" w:eastAsia="Times New Roman" w:hAnsi="Times New Roman" w:cs="Times New Roman"/>
                <w:sz w:val="24"/>
                <w:szCs w:val="24"/>
              </w:rPr>
              <w:lastRenderedPageBreak/>
              <w:t>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"ь</w:t>
            </w:r>
            <w:proofErr w:type="gramStart"/>
            <w:r>
              <w:rPr>
                <w:rFonts w:ascii="Times New Roman" w:eastAsia="Times New Roman" w:hAnsi="Times New Roman" w:cs="Times New Roman"/>
                <w:sz w:val="24"/>
                <w:szCs w:val="24"/>
              </w:rPr>
              <w:t>,ъ</w:t>
            </w:r>
            <w:proofErr w:type="gramEnd"/>
            <w:r>
              <w:rPr>
                <w:rFonts w:ascii="Times New Roman" w:eastAsia="Times New Roman" w:hAnsi="Times New Roman" w:cs="Times New Roman"/>
                <w:sz w:val="24"/>
                <w:szCs w:val="24"/>
              </w:rPr>
              <w:t xml:space="preserve"> әрпімен таныстыру".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r>
              <w:rPr>
                <w:rFonts w:ascii="Times New Roman" w:eastAsia="Times New Roman" w:hAnsi="Times New Roman" w:cs="Times New Roman"/>
                <w:sz w:val="24"/>
                <w:szCs w:val="24"/>
              </w:rPr>
              <w:lastRenderedPageBreak/>
              <w:t>жасауға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"Киелі шаңырақ"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 бөліктерін жұмсартып, есу арқылы дөңгелек пішінге келтіріп шаңырақты мүсіндеуге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зерек?"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"«Мақта қыз бен </w:t>
            </w:r>
            <w:r>
              <w:rPr>
                <w:rFonts w:ascii="Times New Roman" w:eastAsia="Times New Roman" w:hAnsi="Times New Roman" w:cs="Times New Roman"/>
                <w:sz w:val="24"/>
                <w:szCs w:val="24"/>
              </w:rPr>
              <w:lastRenderedPageBreak/>
              <w:t>мысық» Ы.Алтынсарин (сахналау, мәнерлеп оқу)" (қайталау)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 Ы.Алтынсарын туралы, оның шығармашылығы туралы білімдерін жетілдіру. Шығарманы оқу арқылы түсінуге үйрету.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 мен бұталарды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Тіршілік иелері жайлы білімдерін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деген оң көзқарасты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 аралы"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зейінді, </w:t>
            </w:r>
            <w:r>
              <w:rPr>
                <w:rFonts w:ascii="Times New Roman" w:eastAsia="Times New Roman" w:hAnsi="Times New Roman" w:cs="Times New Roman"/>
                <w:sz w:val="24"/>
                <w:szCs w:val="24"/>
              </w:rPr>
              <w:lastRenderedPageBreak/>
              <w:t>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Жердегі тастарды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бөлігі ретінде тастар туралы түсінік қалыптастыру. (Қандай тастар бар? Адам тастарды қайда пайдаланады?)</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Жерде жатқан ерекше тастарды табу; байқағыштық қабілеттерін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Қылқанжапырақты ағаштарды бақылау. (қарым-</w:t>
            </w:r>
            <w:r>
              <w:rPr>
                <w:rFonts w:ascii="Times New Roman" w:eastAsia="Times New Roman" w:hAnsi="Times New Roman" w:cs="Times New Roman"/>
                <w:b/>
                <w:sz w:val="24"/>
                <w:szCs w:val="24"/>
              </w:rPr>
              <w:lastRenderedPageBreak/>
              <w:t>қатынас іс-әрекеті,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бекіту; талдау, салыстыру, қорытынды жасау қабілетін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"Жұмыс істейік, балақай!"</w:t>
            </w:r>
            <w:r>
              <w:rPr>
                <w:rFonts w:ascii="Times New Roman" w:eastAsia="Times New Roman" w:hAnsi="Times New Roman" w:cs="Times New Roman"/>
                <w:b/>
                <w:sz w:val="24"/>
                <w:szCs w:val="24"/>
              </w:rPr>
              <w:t xml:space="preserve"> (еңбек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жұмыстың мақсатын талқылау, еңбекті құрметтеуге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мен түн"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реакция </w:t>
            </w:r>
            <w:r>
              <w:rPr>
                <w:rFonts w:ascii="Times New Roman" w:eastAsia="Times New Roman" w:hAnsi="Times New Roman" w:cs="Times New Roman"/>
                <w:sz w:val="24"/>
                <w:szCs w:val="24"/>
              </w:rPr>
              <w:lastRenderedPageBreak/>
              <w:t>жылдамдығын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мезгіліндегі қайыңды бақылау. (қарым-қатынас іс-</w:t>
            </w:r>
            <w:r>
              <w:rPr>
                <w:rFonts w:ascii="Times New Roman" w:eastAsia="Times New Roman" w:hAnsi="Times New Roman" w:cs="Times New Roman"/>
                <w:b/>
                <w:sz w:val="24"/>
                <w:szCs w:val="24"/>
              </w:rPr>
              <w:lastRenderedPageBreak/>
              <w:t>әрекеті, 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Қайың ағашы, оның көктем мезгіліндегі ерекшеліктерімен таныстыруды жалғастыру.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қоқысты тазалау)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жағымды қатынасты тәрбиелеу.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ептілікті, реакция жылдамдығын </w:t>
            </w:r>
            <w:r>
              <w:rPr>
                <w:rFonts w:ascii="Times New Roman" w:eastAsia="Times New Roman" w:hAnsi="Times New Roman" w:cs="Times New Roman"/>
                <w:sz w:val="24"/>
                <w:szCs w:val="24"/>
              </w:rPr>
              <w:lastRenderedPageBreak/>
              <w:t>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"Кегльді соқ". </w:t>
            </w:r>
            <w:r>
              <w:rPr>
                <w:rFonts w:ascii="Times New Roman" w:eastAsia="Times New Roman" w:hAnsi="Times New Roman" w:cs="Times New Roman"/>
                <w:b/>
                <w:sz w:val="24"/>
                <w:szCs w:val="24"/>
              </w:rPr>
              <w:t>(дене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бүршіктерін бақылау. (қарым-қатынас іс-әрекеті, </w:t>
            </w:r>
            <w:r>
              <w:rPr>
                <w:rFonts w:ascii="Times New Roman" w:eastAsia="Times New Roman" w:hAnsi="Times New Roman" w:cs="Times New Roman"/>
                <w:b/>
                <w:sz w:val="24"/>
                <w:szCs w:val="24"/>
              </w:rPr>
              <w:lastRenderedPageBreak/>
              <w:t>таным іс-әрекеті,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мезгіліндегі қайың ағашының бүршіктерін бақылау, ағаштардың өзгерістері туралы білімдерін жетілдіру.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 ауласын тазарту.) </w:t>
            </w:r>
            <w:r>
              <w:rPr>
                <w:rFonts w:ascii="Times New Roman" w:eastAsia="Times New Roman" w:hAnsi="Times New Roman" w:cs="Times New Roman"/>
                <w:b/>
                <w:sz w:val="24"/>
                <w:szCs w:val="24"/>
              </w:rPr>
              <w:t>(еңбек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Көшет отырғызуға деген ұмтылысты ояту.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 және секір", "Жолмен кім жылдам жүгіреді?"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Секіру кезінде епті </w:t>
            </w:r>
            <w:r>
              <w:rPr>
                <w:rFonts w:ascii="Times New Roman" w:eastAsia="Times New Roman" w:hAnsi="Times New Roman" w:cs="Times New Roman"/>
                <w:sz w:val="24"/>
                <w:szCs w:val="24"/>
              </w:rPr>
              <w:lastRenderedPageBreak/>
              <w:t>болуға тәрбиелеу, кеңістіктік бағдарлауды дамыту.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заттарды нысанаға лақтыру. (дене шынықтыру)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нысанаға бір қолмен лақтыру дағдыларын бекіту.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Рөлдік ойын: "Қонақ күту".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 дағдыларды бекіту, балаларға үй шаруашылығының кейбір білімдері туралы хабарлау (бөлмені жинау, дастарқан жаю).</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материалы. Қуыршақ тағамдары, ойдан шығарылған тағамдар, оларды алмастыратын заттар; дастарқан жайылған үстелдер, шай ыдыстары, вазалар, шай, пирогтар.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Осыдан кейін барлық ойын әрекеттері қонақтарды қабылдауға және оларға қамқорлық жасауға дайындық шеңберінде өрбиді. Педагог балаларға қонақтар келгенге </w:t>
            </w:r>
            <w:r>
              <w:rPr>
                <w:rFonts w:ascii="Times New Roman" w:eastAsia="Times New Roman" w:hAnsi="Times New Roman" w:cs="Times New Roman"/>
                <w:sz w:val="24"/>
                <w:szCs w:val="24"/>
              </w:rPr>
              <w:lastRenderedPageBreak/>
              <w:t>дейін иелері пәтерді жинап, оны гүлдермен безендіріп, дастарқан жайып, тұрмыстық техниканы дұрыс орналастыру керектігін айтады. Содан кейін қонақтарды қалай қарсы алу керектігін, оларды қалай құрметтейтінін айтып түсіндіреді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педагог балаларды өз бетінше ойын жоспарын құруға шақырады, онда не, қалай және қалай болады. Бұл қызықты сюжетті дамыту үшін бірнеше идеялар ұсынуы мүмкін, бірақ оның негізгі мазмұнын балалардың өздері ойлап табуы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нұсқаларының </w:t>
            </w:r>
            <w:r>
              <w:rPr>
                <w:rFonts w:ascii="Times New Roman" w:eastAsia="Times New Roman" w:hAnsi="Times New Roman" w:cs="Times New Roman"/>
                <w:sz w:val="24"/>
                <w:szCs w:val="24"/>
              </w:rPr>
              <w:lastRenderedPageBreak/>
              <w:t>бірі келесідей болуы мүмкін. «Қонақтар» келгенде, «үй иелері» оларды дұрыс орналастырады және ыңғайлы орындарды ұсынады. Шай ішу кезінде қонақтарды қызықты әңгімеге тартады, оларға жылы шыраймен қарайды: «Ішіңіз, жеңіз», «Мына пирогты жеп көріңіз», «Шай немесе шырын тағы алғыңыз келе ме?».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Шай ішіп болғаннан кейін «үй иелері» педагогтің көмегімен қонақтарды ұжымдық әндермен, жұмбақтармен, ашық ойындармен немесе ауызша ойындармен қуантады. Мұның бәрі «иелері» алдын-ала талқылап, </w:t>
            </w:r>
            <w:r>
              <w:rPr>
                <w:rFonts w:ascii="Times New Roman" w:eastAsia="Times New Roman" w:hAnsi="Times New Roman" w:cs="Times New Roman"/>
                <w:sz w:val="24"/>
                <w:szCs w:val="24"/>
              </w:rPr>
              <w:lastRenderedPageBreak/>
              <w:t>дайындалып, кімнің қандай ойын-сауық өткізетінін дайындап қояды.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үй иелері немесе қонақтар жіберген барлық қателіктерді ұжымдық түрде талқылауы керек.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Арқан тартыс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ойынның екі түрі бар. Біріншісі жазда көгал үстінде, екіншісі қыста қар үстінде ойналады. Жазда ойыншылардың саны 10 баладан кем </w:t>
            </w:r>
            <w:r>
              <w:rPr>
                <w:rFonts w:ascii="Times New Roman" w:eastAsia="Times New Roman" w:hAnsi="Times New Roman" w:cs="Times New Roman"/>
                <w:sz w:val="24"/>
                <w:szCs w:val="24"/>
              </w:rPr>
              <w:lastRenderedPageBreak/>
              <w:t>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таңдап алынып, үлкен адамның алақанының көлеміндей екі тақтайдың ортасынан өткізіліп</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ртасына аққала үйілі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 жақ оны өзіне қарай </w:t>
            </w:r>
            <w:r>
              <w:rPr>
                <w:rFonts w:ascii="Times New Roman" w:eastAsia="Times New Roman" w:hAnsi="Times New Roman" w:cs="Times New Roman"/>
                <w:sz w:val="24"/>
                <w:szCs w:val="24"/>
              </w:rPr>
              <w:lastRenderedPageBreak/>
              <w:t>құлату үшін тартады.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«Достықты сақтаймыз!»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бір-бірімен дос, тату, ұйымшыл болуға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w:t>
            </w:r>
            <w:r>
              <w:rPr>
                <w:rFonts w:ascii="Times New Roman" w:eastAsia="Times New Roman" w:hAnsi="Times New Roman" w:cs="Times New Roman"/>
                <w:sz w:val="24"/>
                <w:szCs w:val="24"/>
              </w:rPr>
              <w:lastRenderedPageBreak/>
              <w:t>қолына достықты білдіретін күнді алып, бөлменің ортасына шығады.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сәулелері түрлі-түсті ленталардан жасалып, шеттеріне қысқа таяқшалар ілінген.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көңілді әуенді қосады. Әр таяқшаның екі шетінен, екі баладан ұстап күнмен бірге айналады.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достық, ынтымақ тақырыбында тақпақты мәнерлеп оқиды. Лента ұстаған балалар тақпақ айтуды жалғастырады.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бұл тақырыпты өтерден бұрын, оқу қызметінен тыс </w:t>
            </w:r>
            <w:r>
              <w:rPr>
                <w:rFonts w:ascii="Times New Roman" w:eastAsia="Times New Roman" w:hAnsi="Times New Roman" w:cs="Times New Roman"/>
                <w:sz w:val="24"/>
                <w:szCs w:val="24"/>
              </w:rPr>
              <w:lastRenderedPageBreak/>
              <w:t>уақытта балаларға достық, ынтымақ, татулық тақырыбындағы тақпақтарды оқып беріп, үйден жаттап келуді тапсырады.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Ақсүйек</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 алдымен, ойнаушылар өзара келісіп, жеңген топ үшін жүлде тағайындайды да, екі топқа бөлінеді. Топ басқарушылар ақсүйекті </w:t>
            </w:r>
            <w:r>
              <w:rPr>
                <w:rFonts w:ascii="Times New Roman" w:eastAsia="Times New Roman" w:hAnsi="Times New Roman" w:cs="Times New Roman"/>
                <w:sz w:val="24"/>
                <w:szCs w:val="24"/>
              </w:rPr>
              <w:lastRenderedPageBreak/>
              <w:t xml:space="preserve">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w:t>
            </w:r>
            <w:r>
              <w:rPr>
                <w:rFonts w:ascii="Times New Roman" w:eastAsia="Times New Roman" w:hAnsi="Times New Roman" w:cs="Times New Roman"/>
                <w:sz w:val="24"/>
                <w:szCs w:val="24"/>
              </w:rPr>
              <w:lastRenderedPageBreak/>
              <w:t>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тақырыптық тұрғыдан біріккен сөйлемдер дайындауға </w:t>
            </w:r>
            <w:r>
              <w:rPr>
                <w:rFonts w:ascii="Times New Roman" w:eastAsia="Times New Roman" w:hAnsi="Times New Roman" w:cs="Times New Roman"/>
                <w:sz w:val="24"/>
                <w:szCs w:val="24"/>
              </w:rPr>
              <w:lastRenderedPageBreak/>
              <w:t>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w:t>
            </w:r>
          </w:p>
          <w:p w:rsidR="00961ED2" w:rsidRDefault="00961ED2">
            <w:pPr>
              <w:widowControl w:val="0"/>
              <w:rPr>
                <w:rFonts w:ascii="Times New Roman" w:eastAsia="Times New Roman" w:hAnsi="Times New Roman" w:cs="Times New Roman"/>
                <w:b/>
                <w:sz w:val="24"/>
                <w:szCs w:val="24"/>
              </w:rPr>
            </w:pP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шаңырақ астында" өлеңін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Тату-тәтті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ішеміз асты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сайран құрамыз.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болып ісіміз,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десе тынбаймыз.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сыйлап кішіміз,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 ақылын </w:t>
            </w:r>
            <w:r>
              <w:rPr>
                <w:rFonts w:ascii="Times New Roman" w:eastAsia="Times New Roman" w:hAnsi="Times New Roman" w:cs="Times New Roman"/>
                <w:sz w:val="24"/>
                <w:szCs w:val="24"/>
              </w:rPr>
              <w:lastRenderedPageBreak/>
              <w:t>тыңдаймыз.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Достықты үлгі санаған,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тұрамыз,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ата-бабадан,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асыл мұрамыз!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Н.Айтов</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"Достық".</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төрт, бес </w:t>
            </w:r>
            <w:r>
              <w:rPr>
                <w:rFonts w:ascii="Times New Roman" w:eastAsia="Times New Roman" w:hAnsi="Times New Roman" w:cs="Times New Roman"/>
                <w:sz w:val="24"/>
                <w:szCs w:val="24"/>
              </w:rPr>
              <w:lastRenderedPageBreak/>
              <w:t>(шынашақтан бастап, саусақтарды кезекпен бір-біріне тигізу).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961ED2" w:rsidRDefault="003F56A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D2128F" w:rsidRDefault="00D212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D2128F" w:rsidRPr="00D2128F" w:rsidRDefault="00D2128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Pr="00D2128F" w:rsidRDefault="003F56A0">
            <w:pPr>
              <w:widowControl w:val="0"/>
              <w:rPr>
                <w:rFonts w:ascii="Times New Roman" w:eastAsia="Times New Roman" w:hAnsi="Times New Roman" w:cs="Times New Roman"/>
                <w:b/>
                <w:sz w:val="24"/>
                <w:szCs w:val="24"/>
                <w:lang w:val="kk-KZ"/>
              </w:rPr>
            </w:pPr>
            <w:r w:rsidRPr="00D2128F">
              <w:rPr>
                <w:rFonts w:ascii="Times New Roman" w:eastAsia="Times New Roman" w:hAnsi="Times New Roman" w:cs="Times New Roman"/>
                <w:b/>
                <w:sz w:val="24"/>
                <w:szCs w:val="24"/>
                <w:lang w:val="kk-KZ"/>
              </w:rPr>
              <w:lastRenderedPageBreak/>
              <w:t>Өлең жаттау.</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Әли Ысқабаев "Достық ұлы туымыз".</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Дос, бауыр көп,</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Тосқауыл жоқ,</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Айқара ашық есігі,</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Ұлы Отаным,</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Гүл Отаным -</w:t>
            </w: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Тыныштықтың бесігі.</w:t>
            </w:r>
          </w:p>
          <w:p w:rsidR="00961ED2" w:rsidRPr="00D2128F" w:rsidRDefault="00961ED2">
            <w:pPr>
              <w:widowControl w:val="0"/>
              <w:rPr>
                <w:rFonts w:ascii="Times New Roman" w:eastAsia="Times New Roman" w:hAnsi="Times New Roman" w:cs="Times New Roman"/>
                <w:sz w:val="24"/>
                <w:szCs w:val="24"/>
                <w:lang w:val="kk-KZ"/>
              </w:rPr>
            </w:pPr>
          </w:p>
          <w:p w:rsidR="00961ED2" w:rsidRPr="00D2128F" w:rsidRDefault="003F56A0">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lastRenderedPageBreak/>
              <w:t>Тілегі бір,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біз біргеміз.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Туыс барда,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Құрыштан да,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Берік біздің іргеміз.</w:t>
            </w:r>
          </w:p>
          <w:p w:rsidR="00961ED2" w:rsidRDefault="003F56A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D2128F" w:rsidRDefault="00D212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D2128F" w:rsidRDefault="00D2128F">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Ойын есептер «Ойлан тап!»</w:t>
            </w:r>
          </w:p>
          <w:p w:rsidR="00D2128F" w:rsidRPr="00D2128F" w:rsidRDefault="00D2128F">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Балаларды өз бетінше есеп 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шешу" дидактикалық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белсенді сөздік қорындағы зат есімдер қорын кеңейту.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орындықта отыр. Тәрбиеші жәндіктер туралы </w:t>
            </w:r>
            <w:r>
              <w:rPr>
                <w:rFonts w:ascii="Times New Roman" w:eastAsia="Times New Roman" w:hAnsi="Times New Roman" w:cs="Times New Roman"/>
                <w:sz w:val="24"/>
                <w:szCs w:val="24"/>
              </w:rPr>
              <w:lastRenderedPageBreak/>
              <w:t>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rsidR="00961ED2" w:rsidRDefault="003F56A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D2128F" w:rsidRDefault="00D2128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D2128F" w:rsidRPr="00D2128F" w:rsidRDefault="00D2128F" w:rsidP="00D2128F">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Менің сүйікті қалам.</w:t>
            </w:r>
          </w:p>
          <w:p w:rsidR="00D2128F" w:rsidRDefault="00D2128F" w:rsidP="00D2128F">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Саусақ жаттығуы  « Күн мен гүл»</w:t>
            </w:r>
          </w:p>
          <w:p w:rsidR="00D2128F" w:rsidRPr="00D2128F" w:rsidRDefault="00D2128F" w:rsidP="00D2128F">
            <w:pPr>
              <w:widowControl w:val="0"/>
              <w:rPr>
                <w:rFonts w:ascii="Times New Roman" w:eastAsia="Times New Roman" w:hAnsi="Times New Roman" w:cs="Times New Roman"/>
                <w:sz w:val="24"/>
                <w:szCs w:val="24"/>
                <w:lang w:val="kk-KZ"/>
              </w:rPr>
            </w:pPr>
            <w:r w:rsidRPr="00D2128F">
              <w:rPr>
                <w:rFonts w:ascii="Times New Roman" w:eastAsia="Times New Roman" w:hAnsi="Times New Roman" w:cs="Times New Roman"/>
                <w:sz w:val="24"/>
                <w:szCs w:val="24"/>
                <w:lang w:val="kk-KZ"/>
              </w:rPr>
              <w:t>Қала туралы әңгімелеу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Pr="00D2128F" w:rsidRDefault="003F56A0">
            <w:pPr>
              <w:widowControl w:val="0"/>
              <w:rPr>
                <w:rFonts w:ascii="Times New Roman" w:eastAsia="Times New Roman" w:hAnsi="Times New Roman" w:cs="Times New Roman"/>
                <w:b/>
                <w:sz w:val="24"/>
                <w:szCs w:val="24"/>
                <w:lang w:val="kk-KZ"/>
              </w:rPr>
            </w:pPr>
            <w:r w:rsidRPr="00D2128F">
              <w:rPr>
                <w:rFonts w:ascii="Times New Roman" w:eastAsia="Times New Roman" w:hAnsi="Times New Roman" w:cs="Times New Roman"/>
                <w:b/>
                <w:sz w:val="24"/>
                <w:szCs w:val="24"/>
                <w:lang w:val="kk-KZ"/>
              </w:rPr>
              <w:lastRenderedPageBreak/>
              <w:t>"Сөйлемнен гүл шоқтарын тоқу" сюжетті-рөлдік ойыны.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тақырыптық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біріккен сөйлемдер дайындауға жаттықтыру, сөйлеу зейініне тәрбиелеу.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Тәрбиеші сөйлемді айтады. Балалар соңғы сөзді атайды және онымен жаңа сөйлем ойлап табады. Мысалы, Мақсат кітап оқып жатыр. Кітап үстел үстінде.</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w:t>
            </w:r>
            <w:r>
              <w:rPr>
                <w:rFonts w:ascii="Times New Roman" w:eastAsia="Times New Roman" w:hAnsi="Times New Roman" w:cs="Times New Roman"/>
                <w:sz w:val="24"/>
                <w:szCs w:val="24"/>
              </w:rPr>
              <w:lastRenderedPageBreak/>
              <w:t>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61ED2" w:rsidRDefault="003F56A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w:t>
            </w:r>
            <w:r>
              <w:rPr>
                <w:rFonts w:ascii="Times New Roman" w:eastAsia="Times New Roman" w:hAnsi="Times New Roman" w:cs="Times New Roman"/>
                <w:sz w:val="24"/>
                <w:szCs w:val="24"/>
              </w:rPr>
              <w:lastRenderedPageBreak/>
              <w:t>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w:t>
            </w:r>
            <w:r>
              <w:rPr>
                <w:rFonts w:ascii="Times New Roman" w:eastAsia="Times New Roman" w:hAnsi="Times New Roman" w:cs="Times New Roman"/>
                <w:sz w:val="24"/>
                <w:szCs w:val="24"/>
              </w:rPr>
              <w:lastRenderedPageBreak/>
              <w:t>сәйкес бейнелерді құрастыру.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961ED2" w:rsidRDefault="003F56A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961E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«Әжелердің немерелерді тәрбиелеуге арналған кеңестері» қабырға 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ұлтжандылыққа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 қалаларға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61ED2" w:rsidRDefault="003F56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танымдық үрдістерінің диагностикасы (психолог).</w:t>
            </w:r>
          </w:p>
        </w:tc>
      </w:tr>
    </w:tbl>
    <w:p w:rsidR="00961ED2" w:rsidRDefault="00961ED2"/>
    <w:sectPr w:rsidR="00961ED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3F56A0"/>
    <w:rsid w:val="00525737"/>
    <w:rsid w:val="00961ED2"/>
    <w:rsid w:val="00D21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4291</Words>
  <Characters>24463</Characters>
  <Application>Microsoft Office Word</Application>
  <DocSecurity>0</DocSecurity>
  <Lines>203</Lines>
  <Paragraphs>57</Paragraphs>
  <ScaleCrop>false</ScaleCrop>
  <Company>SPecialiST RePack</Company>
  <LinksUpToDate>false</LinksUpToDate>
  <CharactersWithSpaces>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2023-05-23T19:39:00Z</dcterms:created>
  <dcterms:modified xsi:type="dcterms:W3CDTF">2024-06-28T02:34:00Z</dcterms:modified>
</cp:coreProperties>
</file>