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31" w:rsidRPr="00937380" w:rsidRDefault="00937380">
      <w:pPr>
        <w:rPr>
          <w:rFonts w:ascii="Times New Roman" w:hAnsi="Times New Roman" w:cs="Times New Roman"/>
          <w:sz w:val="28"/>
          <w:szCs w:val="28"/>
          <w:lang w:val="kk-KZ"/>
        </w:rPr>
      </w:pPr>
      <w:r w:rsidRPr="00937380">
        <w:rPr>
          <w:rFonts w:ascii="Times New Roman" w:hAnsi="Times New Roman" w:cs="Times New Roman"/>
          <w:sz w:val="28"/>
          <w:szCs w:val="28"/>
          <w:lang w:val="kk-KZ"/>
        </w:rPr>
        <w:t>Мамыр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E1631">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Pr="00937380" w:rsidRDefault="0093738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D50F7">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CD50F7" w:rsidP="00CD50F7">
            <w:pPr>
              <w:widowControl w:val="0"/>
              <w:jc w:val="center"/>
              <w:rPr>
                <w:rFonts w:ascii="Times New Roman" w:eastAsia="Times New Roman" w:hAnsi="Times New Roman" w:cs="Times New Roman"/>
                <w:sz w:val="24"/>
                <w:szCs w:val="24"/>
              </w:rPr>
            </w:pPr>
            <w:r w:rsidRPr="00CD50F7">
              <w:rPr>
                <w:rFonts w:ascii="Times New Roman" w:eastAsia="Times New Roman" w:hAnsi="Times New Roman" w:cs="Times New Roman"/>
                <w:sz w:val="24"/>
                <w:szCs w:val="24"/>
              </w:rPr>
              <w:t>Губайдуллина К.М</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22.05 - 26.05.2023</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балаларға қандай кітаптарды оқуға болады?" тақырыбында ата-аналарға кеңес беру.</w:t>
            </w:r>
          </w:p>
        </w:tc>
      </w:tr>
      <w:tr w:rsidR="00EE1631">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E1631">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E1631" w:rsidRDefault="00EE163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Қарсыласының тастарын түгел жою немесе жүріс жолдарын бөгеп тастау.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"Қауіпті өсімдіктер"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қолдану шараларын білуге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қағазының суреттерін бояу.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қуанышты эмоцияларын ояту.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w:t>
            </w:r>
            <w:r>
              <w:rPr>
                <w:rFonts w:ascii="Times New Roman" w:eastAsia="Times New Roman" w:hAnsi="Times New Roman" w:cs="Times New Roman"/>
                <w:sz w:val="24"/>
                <w:szCs w:val="24"/>
              </w:rPr>
              <w:lastRenderedPageBreak/>
              <w:t>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"Шегіргүл - бөлме өсімдігі"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гофрленген қағаздың түрінен шегіргүл гүлін құрастыруға үйрету; жырту, ұсақтау әдісі бойынша жұмыс жасау іскерліктерін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2 - таяқшаны жоғары көтереді; 3 - көкірек тұсына қояды ; 4 -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таяқшаны жоғары көтеру; 2 - таяқша ұстаған қолымен оңға (солға) иілу; 3 - таяқшаны жоғары ұстап, тіктелу; </w:t>
            </w:r>
            <w:r>
              <w:rPr>
                <w:rFonts w:ascii="Times New Roman" w:eastAsia="Times New Roman" w:hAnsi="Times New Roman" w:cs="Times New Roman"/>
                <w:sz w:val="24"/>
                <w:szCs w:val="24"/>
              </w:rPr>
              <w:lastRenderedPageBreak/>
              <w:t>4 - бастапқы қалып (жаттығу 6-8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ұзаққа есте сақтау, байланыстырып сөйлеу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Орман ертегісі".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"Доға астынан өту кезінде топтасу"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өту кезінде топтасуға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бол, балабақша!"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 жетілдіру.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логикалық ойындар, жаттығулар арқылы балалардың пәнге деген </w:t>
            </w:r>
            <w:r>
              <w:rPr>
                <w:rFonts w:ascii="Times New Roman" w:eastAsia="Times New Roman" w:hAnsi="Times New Roman" w:cs="Times New Roman"/>
                <w:sz w:val="24"/>
                <w:szCs w:val="24"/>
              </w:rPr>
              <w:lastRenderedPageBreak/>
              <w:t>қызығушылығын арттыру; жаз туралы схема бойынша суреттің мазмұнын құруға және сөздерді байланыстырып айтуға дағдылындыру.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топтасуды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 мезгілінің ерекшеліктері туралы түсінік беру. Байланыстырып сөйлеуге, сурет бойынша әңгіме құрастыра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 көбелек"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Өткен тақырыптарды </w:t>
            </w:r>
            <w:r>
              <w:rPr>
                <w:rFonts w:ascii="Times New Roman" w:eastAsia="Times New Roman" w:hAnsi="Times New Roman" w:cs="Times New Roman"/>
                <w:sz w:val="24"/>
                <w:szCs w:val="24"/>
              </w:rPr>
              <w:lastRenderedPageBreak/>
              <w:t>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бағын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 бағы туралы білімдерін бекіту; гүлзарға күтім жасау, оны гүл көшеттерін отырғызуға дайындау тілегін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"Ұйқыдағы түлкі", "Допты көрсет".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лақтыру және допты ұстау жаттығулары.</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"Құстар".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жылдам </w:t>
            </w:r>
            <w:r>
              <w:rPr>
                <w:rFonts w:ascii="Times New Roman" w:eastAsia="Times New Roman" w:hAnsi="Times New Roman" w:cs="Times New Roman"/>
                <w:sz w:val="24"/>
                <w:szCs w:val="24"/>
              </w:rPr>
              <w:lastRenderedPageBreak/>
              <w:t>әрекет етуге үйрету; белгілі бір бағытта қозғалу.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Велосипедті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Велосипед жайлы білімдерін кеңейту.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бұтақтар </w:t>
            </w:r>
            <w:r>
              <w:rPr>
                <w:rFonts w:ascii="Times New Roman" w:eastAsia="Times New Roman" w:hAnsi="Times New Roman" w:cs="Times New Roman"/>
                <w:sz w:val="24"/>
                <w:szCs w:val="24"/>
              </w:rPr>
              <w:lastRenderedPageBreak/>
              <w:t xml:space="preserve">мен тастардан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пен ұжымдық жұмыс дағдыларын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жылдам орындауға үйрету; белгілі бір бағытта жүгіру қабілеттерін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"Келесі кім?" ойын жаттығуы.</w:t>
            </w:r>
            <w:r>
              <w:rPr>
                <w:rFonts w:ascii="Times New Roman" w:eastAsia="Times New Roman" w:hAnsi="Times New Roman" w:cs="Times New Roman"/>
                <w:b/>
                <w:sz w:val="24"/>
                <w:szCs w:val="24"/>
              </w:rPr>
              <w:t xml:space="preserve">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допты қашықтыққа лақтыру </w:t>
            </w:r>
            <w:r>
              <w:rPr>
                <w:rFonts w:ascii="Times New Roman" w:eastAsia="Times New Roman" w:hAnsi="Times New Roman" w:cs="Times New Roman"/>
                <w:sz w:val="24"/>
                <w:szCs w:val="24"/>
              </w:rPr>
              <w:lastRenderedPageBreak/>
              <w:t>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Бақбақты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Бақбақ туралы білімдерін толықтыру; табиғатты белсенді түрде қорғауға ұмтылуды қалыптастыру; балаларға </w:t>
            </w:r>
            <w:r>
              <w:rPr>
                <w:rFonts w:ascii="Times New Roman" w:eastAsia="Times New Roman" w:hAnsi="Times New Roman" w:cs="Times New Roman"/>
                <w:sz w:val="24"/>
                <w:szCs w:val="24"/>
              </w:rPr>
              <w:lastRenderedPageBreak/>
              <w:t>табиғаттағы барлық өсімдіктердің маңызы барын түсіндіру.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(учаскені қоқыстан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күш-жігерін жұмсап жетуді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"Желден жылдам", "Кім жоғары?"(дене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w:t>
            </w:r>
            <w:r>
              <w:rPr>
                <w:rFonts w:ascii="Times New Roman" w:eastAsia="Times New Roman" w:hAnsi="Times New Roman" w:cs="Times New Roman"/>
                <w:sz w:val="24"/>
                <w:szCs w:val="24"/>
              </w:rPr>
              <w:lastRenderedPageBreak/>
              <w:t>қайсысы тезірек 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Ұжыммен жұмыс жасау дағдыларын қалыптастыру.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 xml:space="preserve">дамыту: </w:t>
            </w:r>
            <w:r>
              <w:rPr>
                <w:rFonts w:ascii="Times New Roman" w:eastAsia="Times New Roman" w:hAnsi="Times New Roman" w:cs="Times New Roman"/>
                <w:sz w:val="24"/>
                <w:szCs w:val="24"/>
              </w:rPr>
              <w:t>"Жылан".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Бір жолды құммен жауып, </w:t>
            </w:r>
            <w:r>
              <w:rPr>
                <w:rFonts w:ascii="Times New Roman" w:eastAsia="Times New Roman" w:hAnsi="Times New Roman" w:cs="Times New Roman"/>
                <w:sz w:val="24"/>
                <w:szCs w:val="24"/>
              </w:rPr>
              <w:lastRenderedPageBreak/>
              <w:t>құмырсқалар не істейтінін көру; екіншісін қантпен жауып, құмырсқалар оны қалай жинайтынын көру.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тастарды көтеру. Алақанды жұмып, қолды жартылай көтеріп, қайта 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w:t>
            </w:r>
            <w:r>
              <w:rPr>
                <w:rFonts w:ascii="Times New Roman" w:eastAsia="Times New Roman" w:hAnsi="Times New Roman" w:cs="Times New Roman"/>
                <w:sz w:val="24"/>
                <w:szCs w:val="24"/>
              </w:rPr>
              <w:lastRenderedPageBreak/>
              <w:t>құрастырылатын ойыншықтар (көліктер, дене мүшелері салынатын пластик қуыршақтар, лего ойыншықтар, жұмыртқаға салынатын тосынсый ойыншықтар).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зерттеп, жөндеп </w:t>
            </w:r>
            <w:r>
              <w:rPr>
                <w:rFonts w:ascii="Times New Roman" w:eastAsia="Times New Roman" w:hAnsi="Times New Roman" w:cs="Times New Roman"/>
                <w:sz w:val="24"/>
                <w:szCs w:val="24"/>
              </w:rPr>
              <w:lastRenderedPageBreak/>
              <w:t>береді.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біркелкі, сап түзер баламыз. (сап түзейді)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біркелкі, ертең өсіп жеткенде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қорғайтын боламыз. (қолдарын </w:t>
            </w:r>
            <w:r>
              <w:rPr>
                <w:rFonts w:ascii="Times New Roman" w:eastAsia="Times New Roman" w:hAnsi="Times New Roman" w:cs="Times New Roman"/>
                <w:sz w:val="24"/>
                <w:szCs w:val="24"/>
              </w:rPr>
              <w:lastRenderedPageBreak/>
              <w:t>басының тұсына қойып,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w:t>
            </w:r>
            <w:r>
              <w:rPr>
                <w:rFonts w:ascii="Times New Roman" w:eastAsia="Times New Roman" w:hAnsi="Times New Roman" w:cs="Times New Roman"/>
                <w:sz w:val="24"/>
                <w:szCs w:val="24"/>
              </w:rPr>
              <w:lastRenderedPageBreak/>
              <w:t>зообақта атқаратын рөлі неде екендігін анықтау; еңбекқорлыққа, жан-жануарларға деген аяушылыққа, қамқорлыққа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бірлесіп, зообақ жайында суреттерді қарастырады, әлемдегі қорғауға алынған жануарлар жөнінде бейнебаянды </w:t>
            </w:r>
            <w:r>
              <w:rPr>
                <w:rFonts w:ascii="Times New Roman" w:eastAsia="Times New Roman" w:hAnsi="Times New Roman" w:cs="Times New Roman"/>
                <w:sz w:val="24"/>
                <w:szCs w:val="24"/>
              </w:rPr>
              <w:lastRenderedPageBreak/>
              <w:t>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құстардың </w:t>
            </w:r>
            <w:r>
              <w:rPr>
                <w:rFonts w:ascii="Times New Roman" w:eastAsia="Times New Roman" w:hAnsi="Times New Roman" w:cs="Times New Roman"/>
                <w:sz w:val="24"/>
                <w:szCs w:val="24"/>
              </w:rPr>
              <w:lastRenderedPageBreak/>
              <w:t>ойыншықтарын алып белгілі орындарға қондырып, қимылдатады, қозғалысқа келтіреді.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"Цирк".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w:t>
            </w:r>
            <w:r>
              <w:rPr>
                <w:rFonts w:ascii="Times New Roman" w:eastAsia="Times New Roman" w:hAnsi="Times New Roman" w:cs="Times New Roman"/>
                <w:sz w:val="24"/>
                <w:szCs w:val="24"/>
              </w:rPr>
              <w:lastRenderedPageBreak/>
              <w:t xml:space="preserve">салтына тәрбиелеу. 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 Шарты. 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 Балалар циркте қызмет ететін </w:t>
            </w:r>
            <w:r>
              <w:rPr>
                <w:rFonts w:ascii="Times New Roman" w:eastAsia="Times New Roman" w:hAnsi="Times New Roman" w:cs="Times New Roman"/>
                <w:sz w:val="24"/>
                <w:szCs w:val="24"/>
              </w:rPr>
              <w:lastRenderedPageBreak/>
              <w:t xml:space="preserve">өнерпаздар: сайқымазақ, гимнаст, сиқыршы, жонглер, жануарларларды жаттықтырушы болып бөлініп, топтасып, белгілі жаттығулар жасайды. Педагог цирк қойылымы жайында жариялап, қалған балаларды орындықтарға шақырады. Әрбір өнерпаздың шығуын аса құрметпен жариялап, оған көрермендер тарапынан қолдау және қошемет көрсетуді сұрайды. Балаларға қойылым соңында өнерпаздар көрермендерге иіліп құрмет көрсететіні, ал көрермендер оларды мақтап, қошемет білдіретінін </w:t>
            </w:r>
            <w:r>
              <w:rPr>
                <w:rFonts w:ascii="Times New Roman" w:eastAsia="Times New Roman" w:hAnsi="Times New Roman" w:cs="Times New Roman"/>
                <w:sz w:val="24"/>
                <w:szCs w:val="24"/>
              </w:rPr>
              <w:lastRenderedPageBreak/>
              <w:t>айту керек. Педагог ойын барысын өзі реттеп жатады, балалардың әрекеттерін белсенді ету үшін, қосымша сұрақтар қояды.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Балалардан "туған күн" ұғымын қалайша түсінетіндерін рөлдік арқылы анықтау; отбасыда туған күнді атау дәстүрі жайындағы білімдерін кеңейту; жақынына деген сүйіспеншілікке,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күнді атауға қажетті безендіру жабдықтары, торт </w:t>
            </w:r>
            <w:r>
              <w:rPr>
                <w:rFonts w:ascii="Times New Roman" w:eastAsia="Times New Roman" w:hAnsi="Times New Roman" w:cs="Times New Roman"/>
                <w:sz w:val="24"/>
                <w:szCs w:val="24"/>
              </w:rPr>
              <w:lastRenderedPageBreak/>
              <w:t>және басқа тәттілердің жасанды үлгілері,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әрбір отбасында туған күннің қалай өтетіні жайында әңгімелеп, қолданатын түрлі қызықты жабдықтардың, қандай тәттілерді әзірлейтінін анықтайды; туған күнін атау дәстүрі қайдан келгенін талқылайды.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туған күнін </w:t>
            </w:r>
            <w:r>
              <w:rPr>
                <w:rFonts w:ascii="Times New Roman" w:eastAsia="Times New Roman" w:hAnsi="Times New Roman" w:cs="Times New Roman"/>
                <w:sz w:val="24"/>
                <w:szCs w:val="24"/>
              </w:rPr>
              <w:lastRenderedPageBreak/>
              <w:t>өткізу үшін, педагогпен бірге қандай әрекеттер тізбегін жасау керектігін жоспарлайды.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тағайындауы мүмкін. Оқу жылының аяғына дейін әрбір бала туған күн иесі болып үлгеру тиіс.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сөзбен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ойын желісінің одан ары жалғасуына үлес қосады.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адал ниетті дос болуы, тағамдардың дәмді болуы, ойын-сауық шараларының қызықты дайындалғаны.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"Піл".</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Жануарлардың пішіндерін қағаздан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"Жазда" (Рамазан Тышқанбаев)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Болат қармақ салайық.</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rsidR="00EE1631" w:rsidRDefault="0093738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D14D2" w:rsidRDefault="005D14D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D14D2" w:rsidRPr="005D14D2" w:rsidRDefault="005D14D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Pr="005D14D2" w:rsidRDefault="00937380">
            <w:pPr>
              <w:widowControl w:val="0"/>
              <w:rPr>
                <w:rFonts w:ascii="Times New Roman" w:eastAsia="Times New Roman" w:hAnsi="Times New Roman" w:cs="Times New Roman"/>
                <w:b/>
                <w:sz w:val="24"/>
                <w:szCs w:val="24"/>
                <w:lang w:val="kk-KZ"/>
              </w:rPr>
            </w:pPr>
            <w:r w:rsidRPr="005D14D2">
              <w:rPr>
                <w:rFonts w:ascii="Times New Roman" w:eastAsia="Times New Roman" w:hAnsi="Times New Roman" w:cs="Times New Roman"/>
                <w:b/>
                <w:sz w:val="24"/>
                <w:szCs w:val="24"/>
                <w:lang w:val="kk-KZ"/>
              </w:rPr>
              <w:t>"Қағаздан бүктеу" жұмысы.</w:t>
            </w:r>
          </w:p>
          <w:p w:rsidR="00EE1631" w:rsidRPr="005D14D2" w:rsidRDefault="00937380">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Тақырыбы: "Кеме".</w:t>
            </w:r>
          </w:p>
          <w:p w:rsidR="00EE1631" w:rsidRPr="005D14D2" w:rsidRDefault="00937380">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Мақсат-міндеттер. Қағаздан әртүрлі көліктерді бүктеп жасауды үйрету.</w:t>
            </w:r>
          </w:p>
          <w:p w:rsidR="00EE1631" w:rsidRDefault="0093738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(жапсыру)</w:t>
            </w:r>
          </w:p>
          <w:p w:rsidR="005D14D2" w:rsidRDefault="005D14D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D14D2" w:rsidRDefault="005D14D2">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Суретпен жұмыс</w:t>
            </w:r>
          </w:p>
          <w:p w:rsidR="005D14D2" w:rsidRPr="005D14D2" w:rsidRDefault="005D14D2">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Суреттегі заттарды салыстыру,олардың айырмашылықтарын таба білу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(Ілияс Жансүгіров)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айтқан өлеңдей.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EE1631" w:rsidRDefault="0093738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D14D2" w:rsidRDefault="005D14D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D14D2" w:rsidRPr="005D14D2" w:rsidRDefault="005D14D2" w:rsidP="005D14D2">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Ыдыстар.</w:t>
            </w:r>
          </w:p>
          <w:p w:rsidR="005D14D2" w:rsidRDefault="005D14D2" w:rsidP="005D14D2">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Дидактикалық ойын: «Ыдыстарды толықтыр»</w:t>
            </w:r>
          </w:p>
          <w:p w:rsidR="005D14D2" w:rsidRPr="005D14D2" w:rsidRDefault="005D14D2" w:rsidP="005D14D2">
            <w:pPr>
              <w:widowControl w:val="0"/>
              <w:rPr>
                <w:rFonts w:ascii="Times New Roman" w:eastAsia="Times New Roman" w:hAnsi="Times New Roman" w:cs="Times New Roman"/>
                <w:sz w:val="24"/>
                <w:szCs w:val="24"/>
                <w:lang w:val="kk-KZ"/>
              </w:rPr>
            </w:pPr>
            <w:r w:rsidRPr="005D14D2">
              <w:rPr>
                <w:rFonts w:ascii="Times New Roman" w:eastAsia="Times New Roman" w:hAnsi="Times New Roman" w:cs="Times New Roman"/>
                <w:sz w:val="24"/>
                <w:szCs w:val="24"/>
                <w:lang w:val="kk-KZ"/>
              </w:rPr>
              <w:t xml:space="preserve">Ыдыс-аяқ туралы түсініктерін кеңейту, </w:t>
            </w:r>
            <w:r w:rsidRPr="005D14D2">
              <w:rPr>
                <w:rFonts w:ascii="Times New Roman" w:eastAsia="Times New Roman" w:hAnsi="Times New Roman" w:cs="Times New Roman"/>
                <w:sz w:val="24"/>
                <w:szCs w:val="24"/>
                <w:lang w:val="kk-KZ"/>
              </w:rPr>
              <w:lastRenderedPageBreak/>
              <w:t>жұмбақтар шешкізу. Сөйлемдер құрастырту</w:t>
            </w:r>
            <w:bookmarkStart w:id="0" w:name="_GoBack"/>
            <w:bookmarkEnd w:id="0"/>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sidRPr="005D14D2">
              <w:rPr>
                <w:rFonts w:ascii="Times New Roman" w:eastAsia="Times New Roman" w:hAnsi="Times New Roman" w:cs="Times New Roman"/>
                <w:sz w:val="24"/>
                <w:szCs w:val="24"/>
                <w:lang w:val="kk-KZ"/>
              </w:rPr>
              <w:lastRenderedPageBreak/>
              <w:t xml:space="preserve">"Жаз" мезгілі бейнеленген сюжетті суреттерді қарастыру. </w:t>
            </w:r>
            <w:r>
              <w:rPr>
                <w:rFonts w:ascii="Times New Roman" w:eastAsia="Times New Roman" w:hAnsi="Times New Roman" w:cs="Times New Roman"/>
                <w:sz w:val="24"/>
                <w:szCs w:val="24"/>
              </w:rPr>
              <w:t>Сұрақтар қою және оларға толық жауап беру дағдысын бекіту.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w:t>
            </w:r>
            <w:r>
              <w:rPr>
                <w:rFonts w:ascii="Times New Roman" w:eastAsia="Times New Roman" w:hAnsi="Times New Roman" w:cs="Times New Roman"/>
                <w:sz w:val="24"/>
                <w:szCs w:val="24"/>
              </w:rPr>
              <w:lastRenderedPageBreak/>
              <w:t>түсіндіру, балаларға "Қаражорға" биін билету.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дайынсыз ба?»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 қорытындылау.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w:t>
            </w:r>
          </w:p>
        </w:tc>
      </w:tr>
    </w:tbl>
    <w:p w:rsidR="00EE1631" w:rsidRDefault="00EE1631"/>
    <w:sectPr w:rsidR="00EE16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31"/>
    <w:rsid w:val="005D14D2"/>
    <w:rsid w:val="00937380"/>
    <w:rsid w:val="00CD50F7"/>
    <w:rsid w:val="00EE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4584</Words>
  <Characters>26133</Characters>
  <Application>Microsoft Office Word</Application>
  <DocSecurity>0</DocSecurity>
  <Lines>217</Lines>
  <Paragraphs>61</Paragraphs>
  <ScaleCrop>false</ScaleCrop>
  <Company>SPecialiST RePack</Company>
  <LinksUpToDate>false</LinksUpToDate>
  <CharactersWithSpaces>30656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2023-05-23T19:52:00Z</dcterms:created>
  <dcterms:modified xsi:type="dcterms:W3CDTF">2024-06-28T02:39:00Z</dcterms:modified>
</cp:coreProperties>
</file>