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6B" w:rsidRDefault="0065166B"/>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65166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031C6" w:rsidRDefault="007031C6">
            <w:pPr>
              <w:widowControl w:val="0"/>
              <w:rPr>
                <w:rFonts w:ascii="Times New Roman" w:eastAsia="Times New Roman" w:hAnsi="Times New Roman" w:cs="Times New Roman"/>
                <w:sz w:val="24"/>
                <w:szCs w:val="24"/>
              </w:rPr>
            </w:pPr>
          </w:p>
          <w:p w:rsidR="007031C6" w:rsidRPr="007031C6" w:rsidRDefault="007031C6" w:rsidP="007031C6">
            <w:pPr>
              <w:rPr>
                <w:rFonts w:ascii="Times New Roman" w:eastAsia="Times New Roman" w:hAnsi="Times New Roman" w:cs="Times New Roman"/>
                <w:sz w:val="24"/>
                <w:szCs w:val="24"/>
              </w:rPr>
            </w:pPr>
          </w:p>
          <w:p w:rsidR="007031C6" w:rsidRPr="007031C6" w:rsidRDefault="007031C6" w:rsidP="007031C6">
            <w:pPr>
              <w:rPr>
                <w:rFonts w:ascii="Times New Roman" w:eastAsia="Times New Roman" w:hAnsi="Times New Roman" w:cs="Times New Roman"/>
                <w:sz w:val="24"/>
                <w:szCs w:val="24"/>
              </w:rPr>
            </w:pPr>
          </w:p>
          <w:p w:rsidR="007031C6" w:rsidRDefault="007031C6" w:rsidP="007031C6">
            <w:pPr>
              <w:rPr>
                <w:rFonts w:ascii="Times New Roman" w:eastAsia="Times New Roman" w:hAnsi="Times New Roman" w:cs="Times New Roman"/>
                <w:sz w:val="24"/>
                <w:szCs w:val="24"/>
              </w:rPr>
            </w:pPr>
          </w:p>
          <w:p w:rsidR="0065166B" w:rsidRPr="007031C6" w:rsidRDefault="007031C6" w:rsidP="007031C6">
            <w:pPr>
              <w:tabs>
                <w:tab w:val="left" w:pos="7308"/>
              </w:tabs>
              <w:jc w:val="center"/>
              <w:rPr>
                <w:rFonts w:ascii="Times New Roman" w:eastAsia="Times New Roman" w:hAnsi="Times New Roman" w:cs="Times New Roman"/>
                <w:b/>
                <w:sz w:val="24"/>
                <w:szCs w:val="24"/>
                <w:lang w:val="kk-KZ"/>
              </w:rPr>
            </w:pPr>
            <w:r w:rsidRPr="007031C6">
              <w:rPr>
                <w:rFonts w:ascii="Times New Roman" w:eastAsia="Times New Roman" w:hAnsi="Times New Roman" w:cs="Times New Roman"/>
                <w:b/>
                <w:sz w:val="24"/>
                <w:szCs w:val="24"/>
                <w:lang w:val="kk-KZ"/>
              </w:rPr>
              <w:t>ЖШС «Жас Батыр Атырау» балабақшасы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031C6" w:rsidRDefault="007031C6">
            <w:pPr>
              <w:widowControl w:val="0"/>
              <w:rPr>
                <w:rFonts w:ascii="Times New Roman" w:eastAsia="Times New Roman" w:hAnsi="Times New Roman" w:cs="Times New Roman"/>
                <w:sz w:val="24"/>
                <w:szCs w:val="24"/>
              </w:rPr>
            </w:pPr>
          </w:p>
          <w:p w:rsidR="0065166B" w:rsidRPr="007031C6" w:rsidRDefault="00235A3A" w:rsidP="007031C6">
            <w:pPr>
              <w:tabs>
                <w:tab w:val="left" w:pos="6600"/>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7031C6" w:rsidRPr="007031C6">
              <w:rPr>
                <w:rFonts w:ascii="Times New Roman" w:eastAsia="Times New Roman" w:hAnsi="Times New Roman" w:cs="Times New Roman"/>
                <w:b/>
                <w:sz w:val="24"/>
                <w:szCs w:val="24"/>
                <w:lang w:val="kk-KZ"/>
              </w:rPr>
              <w:t>» ересек тобы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35A3A" w:rsidRDefault="00235A3A" w:rsidP="00235A3A">
            <w:pPr>
              <w:widowControl w:val="0"/>
              <w:jc w:val="center"/>
              <w:rPr>
                <w:rFonts w:ascii="Times New Roman" w:eastAsia="Times New Roman" w:hAnsi="Times New Roman" w:cs="Times New Roman"/>
                <w:sz w:val="24"/>
                <w:szCs w:val="24"/>
                <w:lang w:val="kk-KZ"/>
              </w:rPr>
            </w:pPr>
          </w:p>
          <w:p w:rsidR="0065166B" w:rsidRDefault="00235A3A" w:rsidP="00235A3A">
            <w:pPr>
              <w:widowControl w:val="0"/>
              <w:jc w:val="center"/>
              <w:rPr>
                <w:rFonts w:ascii="Times New Roman" w:eastAsia="Times New Roman" w:hAnsi="Times New Roman" w:cs="Times New Roman"/>
                <w:sz w:val="24"/>
                <w:szCs w:val="24"/>
              </w:rPr>
            </w:pPr>
            <w:bookmarkStart w:id="0" w:name="_GoBack"/>
            <w:bookmarkEnd w:id="0"/>
            <w:r w:rsidRPr="00235A3A">
              <w:rPr>
                <w:rFonts w:ascii="Times New Roman" w:eastAsia="Times New Roman" w:hAnsi="Times New Roman" w:cs="Times New Roman"/>
                <w:sz w:val="24"/>
                <w:szCs w:val="24"/>
              </w:rPr>
              <w:t>Сағипова Н.Т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22.05-26.05.2023ж.</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қызығушылығын дамытамыз" тақырыбында кеңестер беру; әңгімелесу; ата-аналардың мазалап жүрген сұрақтарына жауап беру.</w:t>
            </w:r>
          </w:p>
        </w:tc>
      </w:tr>
      <w:tr w:rsidR="0065166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дайындық".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міндеттерін өз бетімен, адал орындау: сабақ үшін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қажетіне қарай оларды сабақтан кейін орнына жинау.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көмегімен жаз айларында даладағы гүлдерді суару,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су құю, түптерін қопсыту, сыпырысу, қоқыстарды жинауға үйрету.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топырағын қопсыту".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65166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166B" w:rsidRDefault="0065166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 бір,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Үшім - үш,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бес,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солпық,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сен шық!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"Моншақтарды жинаймыз" дидактикалық </w:t>
            </w:r>
            <w:r>
              <w:rPr>
                <w:rFonts w:ascii="Times New Roman" w:eastAsia="Times New Roman" w:hAnsi="Times New Roman" w:cs="Times New Roman"/>
                <w:b/>
                <w:sz w:val="24"/>
                <w:szCs w:val="24"/>
              </w:rPr>
              <w:lastRenderedPageBreak/>
              <w:t>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балалардың логикалық ойлауын,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 зейінділікті дамыту.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65166B" w:rsidRDefault="0065166B">
            <w:pPr>
              <w:widowControl w:val="0"/>
              <w:rPr>
                <w:rFonts w:ascii="Times New Roman" w:eastAsia="Times New Roman" w:hAnsi="Times New Roman" w:cs="Times New Roman"/>
                <w:b/>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жетілдіру. Ойын шарты. 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қатарлап тізіп </w:t>
            </w:r>
            <w:r>
              <w:rPr>
                <w:rFonts w:ascii="Times New Roman" w:eastAsia="Times New Roman" w:hAnsi="Times New Roman" w:cs="Times New Roman"/>
                <w:sz w:val="24"/>
                <w:szCs w:val="24"/>
              </w:rPr>
              <w:lastRenderedPageBreak/>
              <w:t>қою, кім бұрын 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"Фант"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белгілі </w:t>
            </w:r>
            <w:r>
              <w:rPr>
                <w:rFonts w:ascii="Times New Roman" w:eastAsia="Times New Roman" w:hAnsi="Times New Roman" w:cs="Times New Roman"/>
                <w:sz w:val="24"/>
                <w:szCs w:val="24"/>
              </w:rPr>
              <w:lastRenderedPageBreak/>
              <w:t>тақырып бойынша түсініктерін нақтылау, сол тақырып бойынша тақпақты, жаңылтпашты, мақалды, санамақта, жұмбақты еске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айтуға ынталандыру; есте сақтау, сөйлеу қабілеттерін дамыту; шапшаңдыққа, ұйымшылдыққа тәрбиелеу. Балалар, шеңберде тұрып, келісілген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сөздерді кезегімен айтып жатады. Егер біреу ойланып, тоқтап қалса немесе алдында айтылған сөзді қайталаса, осы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көркем сөз үлгісін жатқа айтады.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w:t>
            </w:r>
            <w:r>
              <w:rPr>
                <w:rFonts w:ascii="Times New Roman" w:eastAsia="Times New Roman" w:hAnsi="Times New Roman" w:cs="Times New Roman"/>
                <w:b/>
                <w:sz w:val="24"/>
                <w:szCs w:val="24"/>
              </w:rPr>
              <w:lastRenderedPageBreak/>
              <w:t>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"Пазлдарды жинаймыз" жаттығуы.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ұсақ қол моторикасын, шыдамдылықты дамыту.</w:t>
            </w:r>
          </w:p>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оң қолымен допты төменде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келесі қолына салу ; 3 - қолдарын жанына жіберу; 4 - бастапқы қалыпқа келу. Жаттығуды 6-7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оң қолымен допты төменде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аяққа иілу; 2-3 - допты оң аяққа, содан кейін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домалату; 4 - бастапқы қалыпқа келу. Жаттығуды 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допты екі қолымен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өкшеге отырып, денесін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және допты еденге тигізу; 3-4 - бастапқы қалыпқа келу. Жаттығуды 5-6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еденге отырып, допты екі аяқтың арасына қысып ұстап,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тіреу.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алмай, жоғары көтеру; 2-3 - бастапқы қалыпқа келу. Жаттығуды 5-7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 қолдарын түзу ұстап,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оң аяғына тигізу; 3-4 - бастапқы қалыпқа келу. Осы жаттығуды сол аяқпен қайталау. Жаттығуды 5-7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1 - допты еденге ұрып, екі қолымен ұтып алу. Жаттығуды 8-10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допты оң қолға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допты оң қолға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дейін санау арқылы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 бұрылып, екі аяғымен қайтадан секіру. Жаттығуды 3-4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тақпақтар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табиғатының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құрау.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жұмбақтар шешу.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әңгімелесу.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адымы нық?"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қашық қойылған үрленген 5-6 доп арқылы кезекпен, қолдың түрлі қалпымен аттап өтуге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түстері."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 түстерінің атауларын бекіту; жаз қызықтары жайлы білім алуларына ықпал ету. Балаларды қазақ тілінде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сәйкес мәнерлеп тақпақ айтуды үйрету; өз бетінше сөз тіркестерін құрап, еркін жауап беруге жаттықтыру; «Жаз» </w:t>
            </w:r>
            <w:r>
              <w:rPr>
                <w:rFonts w:ascii="Times New Roman" w:eastAsia="Times New Roman" w:hAnsi="Times New Roman" w:cs="Times New Roman"/>
                <w:sz w:val="24"/>
                <w:szCs w:val="24"/>
              </w:rPr>
              <w:lastRenderedPageBreak/>
              <w:t>тақырыбы бойынша көру және есту арқылы сөйлеуді қабылдау, ырғақты сезіну сезімді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ғала білу қабілеттеріне және ырғақты қимылдарды музыкамен бірге </w:t>
            </w:r>
            <w:r>
              <w:rPr>
                <w:rFonts w:ascii="Times New Roman" w:eastAsia="Times New Roman" w:hAnsi="Times New Roman" w:cs="Times New Roman"/>
                <w:sz w:val="24"/>
                <w:szCs w:val="24"/>
              </w:rPr>
              <w:lastRenderedPageBreak/>
              <w:t>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 бүйірлік адыммен жүру".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қатарда жұппен тұра білуге және жұппен жүру, жүгіру жаттығуларын дұрыс бағыт пен кері бағытта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 (пысықтау)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ғала білу қабілеттеріне және ырғақты қимылдарды музыкамен бірге 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"Етпетімен еңбектеу".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гимнастикалық орындықпен етпетінен жатып, екі қолымен (орындықтың екі жанынан ұстау) тартыла еңбектеуге үйрету.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Мұны да ойлап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табады? (Қоңыз)</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Сары маса, көбелектер атауларын ажырату тағы басқа негізгі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пішіндері жайлы мағлұмат беру. Гүлдің бетіне отырғанда жапырағына көбелектің үлкен қанаты ұқсайды, сол кезде ол көрінбей кетеді. Шегіртке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ол судың ішінде көрінбейді, олар өз орнынан қозғалған жағдайда. Олардың қауі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және қауіпті емес жақтарын айтып өту.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Оларды аттары бойынша ажырату, дабыл берілгеннен </w:t>
            </w:r>
            <w:r>
              <w:rPr>
                <w:rFonts w:ascii="Times New Roman" w:eastAsia="Times New Roman" w:hAnsi="Times New Roman" w:cs="Times New Roman"/>
                <w:sz w:val="24"/>
                <w:szCs w:val="24"/>
              </w:rPr>
              <w:lastRenderedPageBreak/>
              <w:t xml:space="preserve">бастап балалардың білгірліктерін анықтау. Ойынның шартын сақтау арқылы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тарту, ойынды өз беттерінше үлкендердің көмегісіз ойнау.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таңдауындағы дербестiк әрекетін жетiлдiру.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қаптап. (Бақбақ)</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танып білуге үйретуді жалғастыру, гүлдерді түсіне және жапырағының түріне қарай айыра білу, атауларын есте сақтау. Өсу үшін су, </w:t>
            </w:r>
            <w:r>
              <w:rPr>
                <w:rFonts w:ascii="Times New Roman" w:eastAsia="Times New Roman" w:hAnsi="Times New Roman" w:cs="Times New Roman"/>
                <w:sz w:val="24"/>
                <w:szCs w:val="24"/>
              </w:rPr>
              <w:lastRenderedPageBreak/>
              <w:t>жылу және т.б.. түсінІктерді кеңейту. Гүлдерге деген сүйіспеншіліктерін арттыру.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Балалалардың ойын ережелерін сақтауын, жауапты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орындай білу дағдыларын дамыту.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Гүлзардағы жұмыс, гүлдерді суару.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імдіктерге ұқыпты қарауға тәрбиелеу. Үлкендерге көмек көрсетуге ынталандыру.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lastRenderedPageBreak/>
              <w:t>Айналмамен ойнау.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қауіпсіздік ережесін сақтау.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Шықты бақылау. (қоршаған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w:t>
            </w:r>
            <w:proofErr w:type="gramStart"/>
            <w:r>
              <w:rPr>
                <w:rFonts w:ascii="Times New Roman" w:eastAsia="Times New Roman" w:hAnsi="Times New Roman" w:cs="Times New Roman"/>
                <w:sz w:val="24"/>
                <w:szCs w:val="24"/>
              </w:rPr>
              <w:t>анша</w:t>
            </w:r>
            <w:proofErr w:type="gramEnd"/>
            <w:r>
              <w:rPr>
                <w:rFonts w:ascii="Times New Roman" w:eastAsia="Times New Roman" w:hAnsi="Times New Roman" w:cs="Times New Roman"/>
                <w:sz w:val="24"/>
                <w:szCs w:val="24"/>
              </w:rPr>
              <w:t xml:space="preserve"> ағылды. (Шық)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«Шық» деп аталатын өлі табиғаттағы құбылыс жөніндегі түсінікті қалыптастыру. Шықтың тек таң ата шығып, күн көтерілгенде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кететініне назар аудару.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 xml:space="preserve">қа деген </w:t>
            </w:r>
            <w:r>
              <w:rPr>
                <w:rFonts w:ascii="Times New Roman" w:eastAsia="Times New Roman" w:hAnsi="Times New Roman" w:cs="Times New Roman"/>
                <w:sz w:val="24"/>
                <w:szCs w:val="24"/>
              </w:rPr>
              <w:lastRenderedPageBreak/>
              <w:t>қызығушылықтарын қалыптастыру.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қозғалыстарын дамыту ептілікке баулу.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өз орнына қоюға дағдыландыру.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(торғай, көгершін)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томпиып,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шиқ етіп отырар.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тоқтаған,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ұшса боранда,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жабылып </w:t>
            </w:r>
            <w:r>
              <w:rPr>
                <w:rFonts w:ascii="Times New Roman" w:eastAsia="Times New Roman" w:hAnsi="Times New Roman" w:cs="Times New Roman"/>
                <w:sz w:val="24"/>
                <w:szCs w:val="24"/>
              </w:rPr>
              <w:lastRenderedPageBreak/>
              <w:t>жоқтаған.</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Немен көректенеді, қайда мекендейді, пайдасы қандай болатыны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«Түлкіні» санамақ арқылы тандай алу.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 секіру, жүгіруді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тарды тамақтандыру.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қамқоршылыққа тәрбиелеу.</w:t>
            </w:r>
            <w:r>
              <w:rPr>
                <w:rFonts w:ascii="Times New Roman" w:eastAsia="Times New Roman" w:hAnsi="Times New Roman" w:cs="Times New Roman"/>
                <w:b/>
                <w:sz w:val="24"/>
                <w:szCs w:val="24"/>
              </w:rPr>
              <w:t xml:space="preserve"> (еңбек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тербеткіш.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Ағаштарды бақылау (қайың, үйеңкі, терек, діңі, бұтағы)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бұл не?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 (Ағаш)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ажырату, маусымдық өзгерістерді атай білу. Ағаш жапырақтарының </w:t>
            </w:r>
            <w:proofErr w:type="gramStart"/>
            <w:r>
              <w:rPr>
                <w:rFonts w:ascii="Times New Roman" w:eastAsia="Times New Roman" w:hAnsi="Times New Roman" w:cs="Times New Roman"/>
                <w:sz w:val="24"/>
                <w:szCs w:val="24"/>
              </w:rPr>
              <w:lastRenderedPageBreak/>
              <w:t>п</w:t>
            </w:r>
            <w:proofErr w:type="gramEnd"/>
            <w:r>
              <w:rPr>
                <w:rFonts w:ascii="Times New Roman" w:eastAsia="Times New Roman" w:hAnsi="Times New Roman" w:cs="Times New Roman"/>
                <w:sz w:val="24"/>
                <w:szCs w:val="24"/>
              </w:rPr>
              <w:t>ішіндеріне назар аудару. Ағаштың пайдасы туралы айту.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ағашын табуға көмек беру. Аймақта өсетін ағаштардың аттарын есте сақтау. Балалар аталған ағашқа қарай тәртіппен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көрсетеді, дәлелдейді, сөйтіп аталған ағаш туралы білімдері қалыптасады.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Ұқыпты, мұнтаздай таза болуға, ересектердің көмегімен киімдерін ретке келтіруге, тазалауға,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ғатуға тәрбиелеу.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Құм бетіне </w:t>
            </w:r>
            <w:r>
              <w:rPr>
                <w:rFonts w:ascii="Times New Roman" w:eastAsia="Times New Roman" w:hAnsi="Times New Roman" w:cs="Times New Roman"/>
                <w:sz w:val="24"/>
                <w:szCs w:val="24"/>
              </w:rPr>
              <w:lastRenderedPageBreak/>
              <w:t xml:space="preserve">таяқшамен сурет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 Бейнелеу әрекетінен соң құтыларды, қылқаламдарды жуу, үстелді сүрту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етікші»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"Арманшыл сарғыш </w:t>
            </w:r>
            <w:r>
              <w:rPr>
                <w:rFonts w:ascii="Times New Roman" w:eastAsia="Times New Roman" w:hAnsi="Times New Roman" w:cs="Times New Roman"/>
                <w:sz w:val="24"/>
                <w:szCs w:val="24"/>
              </w:rPr>
              <w:lastRenderedPageBreak/>
              <w:t>марғау" тақпағы негізінде түстер туралы әңгімелеу.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тақпақ оқу және әңгімелеу сөйлеу формалары жөнінде білімдерін пысықтау, </w:t>
            </w:r>
            <w:proofErr w:type="gramStart"/>
            <w:r>
              <w:rPr>
                <w:rFonts w:ascii="Times New Roman" w:eastAsia="Times New Roman" w:hAnsi="Times New Roman" w:cs="Times New Roman"/>
                <w:sz w:val="24"/>
                <w:szCs w:val="24"/>
              </w:rPr>
              <w:t>зат ес</w:t>
            </w:r>
            <w:proofErr w:type="gramEnd"/>
            <w:r>
              <w:rPr>
                <w:rFonts w:ascii="Times New Roman" w:eastAsia="Times New Roman" w:hAnsi="Times New Roman" w:cs="Times New Roman"/>
                <w:sz w:val="24"/>
                <w:szCs w:val="24"/>
              </w:rPr>
              <w:t>імдердің құбылысты, затты, аңды, құсты бідіретіні жөніндегі түсініктерін тиянақтау; сөздердің логикалық ой құрылымына тізілетінін көрсету; түстерді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қалауы бойынша".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өз қалаулары бойынша сурет салу әрекетіне машықтандыру; барлық игерген сурет салу техникаларын естеріңе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белгілі композицияны, бейнелерді салу амалдарын пысықтау.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Жолдарыңа үңілі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бақ-бақ,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аттап.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ерте тұрады,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шайқалып,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Бақылдайды ән салып.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үлкен болады.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 нақ-нақ,</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іздер айттық тақпақ.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w:t>
            </w:r>
            <w:r>
              <w:rPr>
                <w:rFonts w:ascii="Times New Roman" w:eastAsia="Times New Roman" w:hAnsi="Times New Roman" w:cs="Times New Roman"/>
                <w:sz w:val="24"/>
                <w:szCs w:val="24"/>
              </w:rPr>
              <w:lastRenderedPageBreak/>
              <w:t xml:space="preserve">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сәулесі".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күн жайлы мәлімет беру; күннің пайдасы туралы білімдерін кеңейту; күннің көзі жарқырап тұрса, жылу беретіні жөнінде ұғымдарын қалыптастыру.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деп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w:t>
            </w:r>
            <w:r>
              <w:rPr>
                <w:rFonts w:ascii="Times New Roman" w:eastAsia="Times New Roman" w:hAnsi="Times New Roman" w:cs="Times New Roman"/>
                <w:sz w:val="24"/>
                <w:szCs w:val="24"/>
              </w:rPr>
              <w:lastRenderedPageBreak/>
              <w:t>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"Судағы ғажап балық".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қағазбен жұмыс жасау іскерліктерін жетілдіру.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Балалардың тілін және сөздік қорын дамыту. Ертегі кейіпкерлері туралы түсініктерін кеңейту.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жүргізуші қолында эстефаталық таяқша болады.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ертегі кейіпкерінің атын айтып, қолындағы таяқшаны қасындағы балаға береді. Таяқшаны алған бала сол ертегі кейіпкерлерінің іс-әрекет қимылына байланысты сөз айтып, келесі балаға тездетіп таяқшаны </w:t>
            </w:r>
            <w:r>
              <w:rPr>
                <w:rFonts w:ascii="Times New Roman" w:eastAsia="Times New Roman" w:hAnsi="Times New Roman" w:cs="Times New Roman"/>
                <w:sz w:val="24"/>
                <w:szCs w:val="24"/>
              </w:rPr>
              <w:lastRenderedPageBreak/>
              <w:t xml:space="preserve">беруі тиіс. Жүргізуші қолына таяқша қайтып келгенде, ол жаңа сөздер айтып,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балаға бере бастайды. Балалар сөз тауып айта алмаса, айып салынады.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w:t>
            </w:r>
            <w:proofErr w:type="gramStart"/>
            <w:r>
              <w:rPr>
                <w:rFonts w:ascii="Times New Roman" w:eastAsia="Times New Roman" w:hAnsi="Times New Roman" w:cs="Times New Roman"/>
                <w:b/>
                <w:sz w:val="24"/>
                <w:szCs w:val="24"/>
              </w:rPr>
              <w:t>ау</w:t>
            </w:r>
            <w:proofErr w:type="gramEnd"/>
            <w:r>
              <w:rPr>
                <w:rFonts w:ascii="Times New Roman" w:eastAsia="Times New Roman" w:hAnsi="Times New Roman" w:cs="Times New Roman"/>
                <w:b/>
                <w:sz w:val="24"/>
                <w:szCs w:val="24"/>
              </w:rPr>
              <w:t>ға кілемшелер жасау)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қағаздан жасалған кілемшелер,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берілген кілемшелердің үстіне қойып, құрақ құрайды.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шығармашылық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"Суретші нені шатастырды?" дамытушылық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есте сақтау мен логикалық ойлауын, зеректікті дамыту.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Зымырап допты 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жаттығуы: "Кім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сөз ойлап табады?".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тапқырлықты дамыту.</w:t>
            </w:r>
          </w:p>
          <w:p w:rsidR="0065166B" w:rsidRDefault="003B0C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p w:rsidR="00E11CE1" w:rsidRDefault="00E11CE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компаненті.</w:t>
            </w:r>
          </w:p>
          <w:p w:rsidR="00E11CE1" w:rsidRDefault="00E11CE1">
            <w:pPr>
              <w:widowControl w:val="0"/>
              <w:rPr>
                <w:rFonts w:ascii="Times New Roman" w:hAnsi="Times New Roman"/>
                <w:sz w:val="24"/>
                <w:szCs w:val="24"/>
                <w:lang w:val="kk-KZ"/>
              </w:rPr>
            </w:pPr>
            <w:r>
              <w:rPr>
                <w:rFonts w:ascii="Times New Roman" w:hAnsi="Times New Roman"/>
                <w:sz w:val="24"/>
                <w:szCs w:val="24"/>
                <w:lang w:val="kk-KZ"/>
              </w:rPr>
              <w:t>Балалар қалауы бойынша ертегілер (қайталау)</w:t>
            </w:r>
          </w:p>
          <w:p w:rsidR="00E11CE1" w:rsidRPr="00E11CE1" w:rsidRDefault="00E11CE1">
            <w:pPr>
              <w:widowControl w:val="0"/>
              <w:rPr>
                <w:rFonts w:ascii="Times New Roman" w:eastAsia="Times New Roman" w:hAnsi="Times New Roman" w:cs="Times New Roman"/>
                <w:sz w:val="24"/>
                <w:szCs w:val="24"/>
                <w:lang w:val="kk-KZ"/>
              </w:rPr>
            </w:pPr>
            <w:r>
              <w:rPr>
                <w:rFonts w:ascii="Times New Roman" w:hAnsi="Times New Roman"/>
                <w:sz w:val="24"/>
                <w:szCs w:val="24"/>
                <w:lang w:val="kk-KZ"/>
              </w:rPr>
              <w:t>Мақсаты: Жыл көлемінде үйренген шығармашылық біліктерін бекіту, дарындылығын анықтау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тақпағын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Құлпырып </w:t>
            </w:r>
            <w:r>
              <w:rPr>
                <w:rFonts w:ascii="Times New Roman" w:eastAsia="Times New Roman" w:hAnsi="Times New Roman" w:cs="Times New Roman"/>
                <w:sz w:val="24"/>
                <w:szCs w:val="24"/>
              </w:rPr>
              <w:lastRenderedPageBreak/>
              <w:t>қызғалдақ.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ұқыпты киінгенбіз" ойын жаттығуы.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киімдегі ұқыпсыздықты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уақытта түзетуді үйрету, таза жүруге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w:t>
            </w:r>
            <w:r>
              <w:rPr>
                <w:rFonts w:ascii="Times New Roman" w:eastAsia="Times New Roman" w:hAnsi="Times New Roman" w:cs="Times New Roman"/>
                <w:sz w:val="24"/>
                <w:szCs w:val="24"/>
              </w:rPr>
              <w:lastRenderedPageBreak/>
              <w:t>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Балаларды қазақ халқының қонақжайлылық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w:t>
            </w:r>
            <w:r>
              <w:rPr>
                <w:rFonts w:ascii="Times New Roman" w:eastAsia="Times New Roman" w:hAnsi="Times New Roman" w:cs="Times New Roman"/>
                <w:sz w:val="24"/>
                <w:szCs w:val="24"/>
              </w:rPr>
              <w:lastRenderedPageBreak/>
              <w:t xml:space="preserve">(қақпақтың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«Жаздағы дамытушылық ойындары».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65166B" w:rsidRDefault="0065166B"/>
    <w:sectPr w:rsidR="0065166B" w:rsidSect="003B0C91">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5166B"/>
    <w:rsid w:val="00235A3A"/>
    <w:rsid w:val="003B0C91"/>
    <w:rsid w:val="0065166B"/>
    <w:rsid w:val="007031C6"/>
    <w:rsid w:val="00E11CE1"/>
    <w:rsid w:val="00EF6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63FE"/>
  </w:style>
  <w:style w:type="paragraph" w:styleId="1">
    <w:name w:val="heading 1"/>
    <w:basedOn w:val="a"/>
    <w:next w:val="a"/>
    <w:rsid w:val="00EF63FE"/>
    <w:pPr>
      <w:keepNext/>
      <w:keepLines/>
      <w:spacing w:before="400" w:after="120"/>
      <w:outlineLvl w:val="0"/>
    </w:pPr>
    <w:rPr>
      <w:sz w:val="40"/>
      <w:szCs w:val="40"/>
    </w:rPr>
  </w:style>
  <w:style w:type="paragraph" w:styleId="2">
    <w:name w:val="heading 2"/>
    <w:basedOn w:val="a"/>
    <w:next w:val="a"/>
    <w:rsid w:val="00EF63FE"/>
    <w:pPr>
      <w:keepNext/>
      <w:keepLines/>
      <w:spacing w:before="360" w:after="120"/>
      <w:outlineLvl w:val="1"/>
    </w:pPr>
    <w:rPr>
      <w:sz w:val="32"/>
      <w:szCs w:val="32"/>
    </w:rPr>
  </w:style>
  <w:style w:type="paragraph" w:styleId="3">
    <w:name w:val="heading 3"/>
    <w:basedOn w:val="a"/>
    <w:next w:val="a"/>
    <w:rsid w:val="00EF63FE"/>
    <w:pPr>
      <w:keepNext/>
      <w:keepLines/>
      <w:spacing w:before="320" w:after="80"/>
      <w:outlineLvl w:val="2"/>
    </w:pPr>
    <w:rPr>
      <w:color w:val="434343"/>
      <w:sz w:val="28"/>
      <w:szCs w:val="28"/>
    </w:rPr>
  </w:style>
  <w:style w:type="paragraph" w:styleId="4">
    <w:name w:val="heading 4"/>
    <w:basedOn w:val="a"/>
    <w:next w:val="a"/>
    <w:rsid w:val="00EF63FE"/>
    <w:pPr>
      <w:keepNext/>
      <w:keepLines/>
      <w:spacing w:before="280" w:after="80"/>
      <w:outlineLvl w:val="3"/>
    </w:pPr>
    <w:rPr>
      <w:color w:val="666666"/>
      <w:sz w:val="24"/>
      <w:szCs w:val="24"/>
    </w:rPr>
  </w:style>
  <w:style w:type="paragraph" w:styleId="5">
    <w:name w:val="heading 5"/>
    <w:basedOn w:val="a"/>
    <w:next w:val="a"/>
    <w:rsid w:val="00EF63FE"/>
    <w:pPr>
      <w:keepNext/>
      <w:keepLines/>
      <w:spacing w:before="240" w:after="80"/>
      <w:outlineLvl w:val="4"/>
    </w:pPr>
    <w:rPr>
      <w:color w:val="666666"/>
    </w:rPr>
  </w:style>
  <w:style w:type="paragraph" w:styleId="6">
    <w:name w:val="heading 6"/>
    <w:basedOn w:val="a"/>
    <w:next w:val="a"/>
    <w:rsid w:val="00EF63F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63FE"/>
    <w:tblPr>
      <w:tblCellMar>
        <w:top w:w="0" w:type="dxa"/>
        <w:left w:w="0" w:type="dxa"/>
        <w:bottom w:w="0" w:type="dxa"/>
        <w:right w:w="0" w:type="dxa"/>
      </w:tblCellMar>
    </w:tblPr>
  </w:style>
  <w:style w:type="paragraph" w:styleId="a3">
    <w:name w:val="Title"/>
    <w:basedOn w:val="a"/>
    <w:next w:val="a"/>
    <w:rsid w:val="00EF63FE"/>
    <w:pPr>
      <w:keepNext/>
      <w:keepLines/>
      <w:spacing w:after="60"/>
    </w:pPr>
    <w:rPr>
      <w:sz w:val="52"/>
      <w:szCs w:val="52"/>
    </w:rPr>
  </w:style>
  <w:style w:type="paragraph" w:styleId="a4">
    <w:name w:val="Subtitle"/>
    <w:basedOn w:val="a"/>
    <w:next w:val="a"/>
    <w:rsid w:val="00EF63FE"/>
    <w:pPr>
      <w:keepNext/>
      <w:keepLines/>
      <w:spacing w:after="320"/>
    </w:pPr>
    <w:rPr>
      <w:color w:val="666666"/>
      <w:sz w:val="30"/>
      <w:szCs w:val="30"/>
    </w:rPr>
  </w:style>
  <w:style w:type="table" w:customStyle="1" w:styleId="a5">
    <w:basedOn w:val="TableNormal"/>
    <w:rsid w:val="00EF63FE"/>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B0C9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0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B0C9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0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4008</Words>
  <Characters>22851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cp:lastPrinted>2023-06-26T08:34:00Z</cp:lastPrinted>
  <dcterms:created xsi:type="dcterms:W3CDTF">2023-06-26T08:30:00Z</dcterms:created>
  <dcterms:modified xsi:type="dcterms:W3CDTF">2024-06-18T22:00:00Z</dcterms:modified>
</cp:coreProperties>
</file>