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428" w:rsidRDefault="00446428"/>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46428">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446428" w:rsidRDefault="002B7F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46428" w:rsidRPr="00365086" w:rsidRDefault="00365086" w:rsidP="0036508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ЖШС «Жас Батыр Атырау</w:t>
            </w:r>
            <w:r>
              <w:rPr>
                <w:rFonts w:ascii="Times New Roman" w:eastAsia="Times New Roman" w:hAnsi="Times New Roman" w:cs="Times New Roman"/>
                <w:sz w:val="24"/>
                <w:szCs w:val="24"/>
                <w:lang w:val="ru-RU"/>
              </w:rPr>
              <w:t>»</w:t>
            </w:r>
            <w:r w:rsidRPr="0036508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kk-KZ"/>
              </w:rPr>
              <w:t>балабақшасы</w:t>
            </w:r>
            <w:bookmarkStart w:id="0" w:name="_GoBack"/>
            <w:bookmarkEnd w:id="0"/>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446428" w:rsidRDefault="002B7F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46428" w:rsidRPr="0077401A" w:rsidRDefault="0077401A" w:rsidP="0077401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Құлыншақ</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446428" w:rsidRDefault="002B7F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46428" w:rsidRPr="0077401A" w:rsidRDefault="0077401A" w:rsidP="0077401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446428" w:rsidRDefault="002B7F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12.12-16.12.2022ж.</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46428" w:rsidRDefault="002B7F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46428" w:rsidRDefault="002B7F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446428" w:rsidRDefault="002B7F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46428" w:rsidRDefault="002B7F4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46428" w:rsidRDefault="002B7F4A">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446428">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46428" w:rsidRDefault="00446428">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46428" w:rsidRDefault="00446428">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446428" w:rsidRDefault="00446428">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46428" w:rsidRDefault="00446428">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EA9999"/>
            <w:tcMar>
              <w:top w:w="40" w:type="dxa"/>
              <w:left w:w="40" w:type="dxa"/>
              <w:bottom w:w="40" w:type="dxa"/>
              <w:right w:w="40" w:type="dxa"/>
            </w:tcMar>
          </w:tcPr>
          <w:p w:rsidR="00446428" w:rsidRDefault="00446428">
            <w:pPr>
              <w:widowControl w:val="0"/>
              <w:rPr>
                <w:rFonts w:ascii="Times New Roman" w:eastAsia="Times New Roman" w:hAnsi="Times New Roman" w:cs="Times New Roman"/>
                <w:sz w:val="24"/>
                <w:szCs w:val="24"/>
              </w:rPr>
            </w:pP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446428">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446428">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46428" w:rsidRDefault="00446428">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446428">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446428">
            <w:pPr>
              <w:widowControl w:val="0"/>
              <w:rPr>
                <w:rFonts w:ascii="Times New Roman" w:eastAsia="Times New Roman" w:hAnsi="Times New Roman" w:cs="Times New Roman"/>
                <w:sz w:val="24"/>
                <w:szCs w:val="24"/>
              </w:rPr>
            </w:pP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Баланың отбасындағы тәртібі, оның әдеттері, балабақшадағы достарымен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қатынасы, тамақтану және </w:t>
            </w:r>
            <w:r>
              <w:rPr>
                <w:rFonts w:ascii="Times New Roman" w:eastAsia="Times New Roman" w:hAnsi="Times New Roman" w:cs="Times New Roman"/>
                <w:sz w:val="24"/>
                <w:szCs w:val="24"/>
              </w:rPr>
              <w:lastRenderedPageBreak/>
              <w:t>ұйықтау әдебі жайлы әңгімелесу.</w:t>
            </w:r>
          </w:p>
        </w:tc>
      </w:tr>
      <w:tr w:rsidR="00446428">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 жапқыштарын өздігінен кигізу және шешуге, ересектерге барлық мүмкін болатын көмектерді көрсетуге, көмектесуге деген ұмтылысты және басқалардың жұмысына деген құрметпен қарауды үйрету.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 орындарында оқулықтар мен ойыншықтарды өз бетімен, әдемі және ұқыпты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орналастыру, шкафтардағы тәртіпті сақтау.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 аяқтарды, шұңғыл табақты, майлық салатын ыдыстарды, тамақ ішу жабдықтарын: қасық, шанышқы, пышақты қойып шығу.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шкафтарда тәртіпті сақтау, шаңды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446428">
            <w:pPr>
              <w:widowControl w:val="0"/>
              <w:rPr>
                <w:rFonts w:ascii="Times New Roman" w:eastAsia="Times New Roman" w:hAnsi="Times New Roman" w:cs="Times New Roman"/>
                <w:sz w:val="24"/>
                <w:szCs w:val="24"/>
              </w:rPr>
            </w:pPr>
          </w:p>
        </w:tc>
      </w:tr>
      <w:tr w:rsidR="00446428">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46428" w:rsidRDefault="00446428">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іздің Елбасымыз" тақырыбында суреттерді көру.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"Мемлекеттік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әміздер".</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Еліміздің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әміздері олардың ерекшеліктері туралы </w:t>
            </w:r>
            <w:r>
              <w:rPr>
                <w:rFonts w:ascii="Times New Roman" w:eastAsia="Times New Roman" w:hAnsi="Times New Roman" w:cs="Times New Roman"/>
                <w:sz w:val="24"/>
                <w:szCs w:val="24"/>
              </w:rPr>
              <w:lastRenderedPageBreak/>
              <w:t>әңгімелесу.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"Қуырмаш" </w:t>
            </w:r>
            <w:proofErr w:type="gramStart"/>
            <w:r>
              <w:rPr>
                <w:rFonts w:ascii="Times New Roman" w:eastAsia="Times New Roman" w:hAnsi="Times New Roman" w:cs="Times New Roman"/>
                <w:b/>
                <w:sz w:val="24"/>
                <w:szCs w:val="24"/>
              </w:rPr>
              <w:t>сауса</w:t>
            </w:r>
            <w:proofErr w:type="gramEnd"/>
            <w:r>
              <w:rPr>
                <w:rFonts w:ascii="Times New Roman" w:eastAsia="Times New Roman" w:hAnsi="Times New Roman" w:cs="Times New Roman"/>
                <w:b/>
                <w:sz w:val="24"/>
                <w:szCs w:val="24"/>
              </w:rPr>
              <w:t>ққа арналған жаттығу.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жаттығу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ің ырғағына сай орындауға дағдыландыру; ұсақ қол моторикасын, </w:t>
            </w:r>
            <w:r>
              <w:rPr>
                <w:rFonts w:ascii="Times New Roman" w:eastAsia="Times New Roman" w:hAnsi="Times New Roman" w:cs="Times New Roman"/>
                <w:sz w:val="24"/>
                <w:szCs w:val="24"/>
              </w:rPr>
              <w:lastRenderedPageBreak/>
              <w:t>жағымды эмоцияларды дамыту.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қуыр қуырмаш,</w:t>
            </w:r>
          </w:p>
          <w:p w:rsidR="00446428" w:rsidRDefault="002B7F4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бидай шаш.</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 үйрек,</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қошақанға бар!</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құлыншаққа бар!</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лаққа бар!</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бұзауқанға бар!</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ботаңа бар!</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 сен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ңдамай,</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Қазан </w:t>
            </w:r>
            <w:proofErr w:type="gramStart"/>
            <w:r>
              <w:rPr>
                <w:rFonts w:ascii="Times New Roman" w:eastAsia="Times New Roman" w:hAnsi="Times New Roman" w:cs="Times New Roman"/>
                <w:sz w:val="24"/>
                <w:szCs w:val="24"/>
              </w:rPr>
              <w:t>түб</w:t>
            </w:r>
            <w:proofErr w:type="gramEnd"/>
            <w:r>
              <w:rPr>
                <w:rFonts w:ascii="Times New Roman" w:eastAsia="Times New Roman" w:hAnsi="Times New Roman" w:cs="Times New Roman"/>
                <w:sz w:val="24"/>
                <w:szCs w:val="24"/>
              </w:rPr>
              <w:t>ін жалап, үйде жат.</w:t>
            </w: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санамақ"</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ұш.</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ауыл шеті.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Сегіз, тоғыз, он,</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қон.</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 да саспа,</w:t>
            </w:r>
          </w:p>
          <w:p w:rsidR="00446428" w:rsidRDefault="002B7F4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ірден қайта баста.</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"Желбірейік туымыздай!"</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орнымыздан тұрып, жалаушаларымызды қолымызға алып, сергі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алайық.</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Желбірейік туымыздай! (қолдарын жоғары </w:t>
            </w:r>
            <w:r>
              <w:rPr>
                <w:rFonts w:ascii="Times New Roman" w:eastAsia="Times New Roman" w:hAnsi="Times New Roman" w:cs="Times New Roman"/>
                <w:sz w:val="24"/>
                <w:szCs w:val="24"/>
              </w:rPr>
              <w:lastRenderedPageBreak/>
              <w:t>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жалаушаларды желбіретеді),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Тәуелсіздік теңіміз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жалаушаларын желбіретеді).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Татулығы желбіреген (қолдарын жанына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жалаушаларын желбіретеді),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Егеменді еліміз (жалаушаларын төменнен жоғары қарай желбіреті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көтеру).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446428">
            <w:pPr>
              <w:widowControl w:val="0"/>
              <w:rPr>
                <w:rFonts w:ascii="Times New Roman" w:eastAsia="Times New Roman" w:hAnsi="Times New Roman" w:cs="Times New Roman"/>
                <w:sz w:val="24"/>
                <w:szCs w:val="24"/>
              </w:rPr>
            </w:pP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доптарын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қолды қайшылайды.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Бастапқы қалып аяқ алшақ, дене тік, қол төменде.</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иыққа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доптарын қояды.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жерде отырады,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 екі жанында.</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Аяқтарын жинап,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қолдарымен құшақтайды.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Доптарын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арақатынасу мәдениеті негіздерін дамыту.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аппен іш.</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 сөйлеуді дамыту)</w:t>
            </w:r>
            <w:r>
              <w:rPr>
                <w:rFonts w:ascii="Times New Roman" w:eastAsia="Times New Roman" w:hAnsi="Times New Roman" w:cs="Times New Roman"/>
                <w:b/>
                <w:sz w:val="24"/>
                <w:szCs w:val="24"/>
              </w:rPr>
              <w:tab/>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"Елтаңбасы елімнің" дидактикалық ойыны. </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еліміздің елтаңбасын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"Елтаңбасы елімнің" дидактикалық ойынын ойнаймыз. Ойынның шартын тыңдаңдар. Тақтадан көптеген белгілер көрсетіледі. Сендер еліміздің елтаңбасын көрген кезде "Қазақстан"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айтасыңдар. Еліміздің елтаңбасы қанша рет қайталанса, сендер сонша рет "Қазақстан"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айтасыңдар.</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ойынды қадағалап отырады, соңында жақсы ойнаған балаларға бәйтерек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іздің ел" дидактикалық ойыны.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біздің Отанымыз, астанасы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Барысы: педагог суреттерді көрсетеді және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сұрақтар қояды. Балалардан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жауапты талап етеді.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w:t>
            </w:r>
            <w:r>
              <w:rPr>
                <w:rFonts w:ascii="Times New Roman" w:eastAsia="Times New Roman" w:hAnsi="Times New Roman" w:cs="Times New Roman"/>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Достарымның барлығын,</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Сыйлап, жақсы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өремін.</w:t>
            </w:r>
          </w:p>
          <w:p w:rsidR="00446428" w:rsidRDefault="002B7F4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қаным арқылы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Жылуымды беремі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w:t>
            </w:r>
            <w:r>
              <w:rPr>
                <w:rFonts w:ascii="Times New Roman" w:eastAsia="Times New Roman" w:hAnsi="Times New Roman" w:cs="Times New Roman"/>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қайрымды Аспан ата!</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мейрімді Жер - Ана!</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шұғылалы Алтын -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 шаттан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446428">
            <w:pPr>
              <w:widowControl w:val="0"/>
              <w:rPr>
                <w:rFonts w:ascii="Times New Roman" w:eastAsia="Times New Roman" w:hAnsi="Times New Roman" w:cs="Times New Roman"/>
                <w:sz w:val="24"/>
                <w:szCs w:val="24"/>
              </w:rPr>
            </w:pP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жаңа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арақашықтық сақтап, бағытты өзгертіп жүруге жаттықтыру; сапқа өз еріктерімен тұру қабілетін жетілдіру; гимнастикалық орындықтың үстімен жүру дағдысын қалыптастыру; 3 м қашықтықта алға жылжи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қтап секіруге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"Қош келдің,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белгі беруі бойынша аяқтың ұшымен және өкшемен жүру, жай қалыпқа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тез ойнаған музыка әуенімен жүгіру; гимнастикалық орындықтың үстімен жүру; 3 м қашықтықта алға жылжи отырып, екі аяқтап секіру техникасын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 жаңа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шырша және Аяз ата туралы әндерге қызығушылығы мен ықыласын ояту; әнді көтеріңкі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өңіл-күйде, эмоционалды қабылдай білуге үйрету; музыкалық жетекшімен ілесе ән айту қабілетін жетілдіру; әндегі ырғақтың сипатын сезіне білу қабілетін дамыту; ән айтуда дұрыс тыныс алу дағдысына үйрету; музыка әуенімен бірге би қимылдарын орындауда ептілікке, дәлдікке үйрету; </w:t>
            </w:r>
            <w:r>
              <w:rPr>
                <w:rFonts w:ascii="Times New Roman" w:eastAsia="Times New Roman" w:hAnsi="Times New Roman" w:cs="Times New Roman"/>
                <w:sz w:val="24"/>
                <w:szCs w:val="24"/>
              </w:rPr>
              <w:lastRenderedPageBreak/>
              <w:t xml:space="preserve">музыкадағы контрастық бөлімдерді ажырата білуге үйрету;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туралы ұғым беру.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Аяз ата?" дидактикалық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құтты болсын!"</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арақашықтық сақтап, бағытты өзгертіп жүгіру іскерліктерін дамыту; жүгіру кезінде 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соғылып қалмауы үшін арақашықтық сақтап жүгіруге және бір бағытта жүгіріп келе жатып, келесі бағытқа белгі бойынша тез ауысу дағдыларына жаттықтыру.</w:t>
            </w:r>
          </w:p>
          <w:p w:rsidR="00446428" w:rsidRDefault="00446428">
            <w:pPr>
              <w:widowControl w:val="0"/>
              <w:rPr>
                <w:rFonts w:ascii="Times New Roman" w:eastAsia="Times New Roman" w:hAnsi="Times New Roman" w:cs="Times New Roman"/>
                <w:sz w:val="24"/>
                <w:szCs w:val="24"/>
              </w:rPr>
            </w:pP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"Шыршаның бастан кешкендері"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Ересек адамның көмегімен шағын өлеңді жаттауды, жаттау барысында өлеңнің мазмұнына өз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қатынасын жеткізе білуді үйрету; қазақ тілінде қыс мезгілі туралы, қысқы мерекелер туралы білімдерін кеңейту. Қысқы іс-шаралар тек қыс мезгіліне тән деген түсініктерін бекіту. Көркемсөз үлгілері арқылы балалардың сөйлеуін жандандыру.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дұрыс жауап беру керектігін үйретуді жалғастыру. Суреттерге немесе жиі қайталанатын сөздерге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қазақ тіліндегі </w:t>
            </w:r>
            <w:r>
              <w:rPr>
                <w:rFonts w:ascii="Times New Roman" w:eastAsia="Times New Roman" w:hAnsi="Times New Roman" w:cs="Times New Roman"/>
                <w:sz w:val="24"/>
                <w:szCs w:val="24"/>
              </w:rPr>
              <w:lastRenderedPageBreak/>
              <w:t>ақпаратты есту арқылы қабылдай алу қабілеттерін дамыту; сөйлеуін, кеңістіктік ойлау негіздерін дамыту.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және музыкаға эмоционалды қарым-қатынасын, эмоционалды жауап беруге баулу. Өзгелерге деген қайырымдылық пен жанашырлық сезімдеріне, табиғатқа сүйіспеншілікке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446428">
            <w:pPr>
              <w:widowControl w:val="0"/>
              <w:rPr>
                <w:rFonts w:ascii="Times New Roman" w:eastAsia="Times New Roman" w:hAnsi="Times New Roman" w:cs="Times New Roman"/>
                <w:sz w:val="24"/>
                <w:szCs w:val="24"/>
              </w:rPr>
            </w:pP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446428" w:rsidRPr="0036508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Әуе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іктерін бақылау. (қоршаған ортамен танысу, </w:t>
            </w:r>
            <w:r>
              <w:rPr>
                <w:rFonts w:ascii="Times New Roman" w:eastAsia="Times New Roman" w:hAnsi="Times New Roman" w:cs="Times New Roman"/>
                <w:b/>
                <w:sz w:val="24"/>
                <w:szCs w:val="24"/>
              </w:rPr>
              <w:lastRenderedPageBreak/>
              <w:t>сөйлеуді дамыту)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 оның қолданылуы және мақсаты туралы білімдерін кеңейту.</w:t>
            </w: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(қар жауғаннан кейін жолды тазарту.)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 қабілетін бекіту, жұмыстың нәтижесіне қуану.</w:t>
            </w: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"Бұғының үлкен үйі бар"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қозғалысты мәтінмен байланыстыру қабілетін бекіту.</w:t>
            </w: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w:t>
            </w:r>
            <w:r>
              <w:rPr>
                <w:rFonts w:ascii="Times New Roman" w:eastAsia="Times New Roman" w:hAnsi="Times New Roman" w:cs="Times New Roman"/>
                <w:sz w:val="24"/>
                <w:szCs w:val="24"/>
              </w:rPr>
              <w:t>: сызықтар арасында жүру (10-15 см)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белсенділікті дамыту және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сөйлеуді </w:t>
            </w:r>
            <w:r>
              <w:rPr>
                <w:rFonts w:ascii="Times New Roman" w:eastAsia="Times New Roman" w:hAnsi="Times New Roman" w:cs="Times New Roman"/>
                <w:b/>
                <w:sz w:val="24"/>
                <w:szCs w:val="24"/>
              </w:rPr>
              <w:lastRenderedPageBreak/>
              <w:t>дамыту)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 әлемі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сипаттама бойынша құстарды тану іскерліктерін жетілдіру.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(қардан құрылыстар жасау).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педагогке қардан құрылыс жасауға көмектесуге үйрету;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дамыту.</w:t>
            </w: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"Екі аяз. (дене шынықтыру)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мәтінге сәйкес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жасай білуге ​​баулу.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Өзіндік еркін ойын әрекеттері, қозғалыстарды дамыту:</w:t>
            </w:r>
            <w:r>
              <w:rPr>
                <w:rFonts w:ascii="Times New Roman" w:eastAsia="Times New Roman" w:hAnsi="Times New Roman" w:cs="Times New Roman"/>
                <w:sz w:val="24"/>
                <w:szCs w:val="24"/>
              </w:rPr>
              <w:t xml:space="preserve"> жылан секілді қозғалу.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соңынан бірі тұрып "жылан" секілді қозғалуға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Қардағы құстардың іздерін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w:t>
            </w:r>
            <w:r>
              <w:rPr>
                <w:rFonts w:ascii="Times New Roman" w:eastAsia="Times New Roman" w:hAnsi="Times New Roman" w:cs="Times New Roman"/>
                <w:b/>
                <w:sz w:val="24"/>
                <w:szCs w:val="24"/>
              </w:rPr>
              <w:lastRenderedPageBreak/>
              <w:t>танысу, сөйлеуді дамыту)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қыстайтын құстар туралы білімдерін кеңейту, қай құстың ізі екенін ажырату;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 пен зейінділікке тәрбиелеу.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(қардан төбешік жасау).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сүйіспеншілік пен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тәрбиелеу.</w:t>
            </w: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"Қарға - торғай".</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мұқият тыңдап, бұйрық бойынша </w:t>
            </w:r>
            <w:r>
              <w:rPr>
                <w:rFonts w:ascii="Times New Roman" w:eastAsia="Times New Roman" w:hAnsi="Times New Roman" w:cs="Times New Roman"/>
                <w:sz w:val="24"/>
                <w:szCs w:val="24"/>
              </w:rPr>
              <w:lastRenderedPageBreak/>
              <w:t>әрекеттерді орындау;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дамыту.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кесек қармен нысанаға тигіз.</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лақтыру күшін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Қарғаны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сөйлеуді </w:t>
            </w:r>
            <w:r>
              <w:rPr>
                <w:rFonts w:ascii="Times New Roman" w:eastAsia="Times New Roman" w:hAnsi="Times New Roman" w:cs="Times New Roman"/>
                <w:b/>
                <w:sz w:val="24"/>
                <w:szCs w:val="24"/>
              </w:rPr>
              <w:lastRenderedPageBreak/>
              <w:t>дамыту)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қарғамен таныстыруды жалғастыру; оның тіршілік ету ортасы,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қоректенуі, көбеюі туралы білімдерін тереңдету; құстарға деген ізгілік сезімдерін, оларға қамқорлық жасауға ұмтылуды тәрбиелеу.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(учаскедегі жолдарды қар мен қоқыстардан тазарту).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көпшілдікке тәрбиелеу, бірлесіп жұмыс істеуге үйрету.</w:t>
            </w: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"Қарғалар". (дене шынықтыру)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ғымен секіруді, әртүрлі бағытта жүгіруді, мәтінді анық және дұрыс айтуды үйрету.</w:t>
            </w: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446428" w:rsidRDefault="002B7F4A">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 "жылан" секілді жүгіру іскерліктерін жетілдіру; қ</w:t>
            </w:r>
            <w:proofErr w:type="gramStart"/>
            <w:r>
              <w:rPr>
                <w:rFonts w:ascii="Times New Roman" w:eastAsia="Times New Roman" w:hAnsi="Times New Roman" w:cs="Times New Roman"/>
                <w:sz w:val="24"/>
                <w:szCs w:val="24"/>
              </w:rPr>
              <w:t>атар</w:t>
            </w:r>
            <w:proofErr w:type="gramEnd"/>
            <w:r>
              <w:rPr>
                <w:rFonts w:ascii="Times New Roman" w:eastAsia="Times New Roman" w:hAnsi="Times New Roman" w:cs="Times New Roman"/>
                <w:sz w:val="24"/>
                <w:szCs w:val="24"/>
              </w:rPr>
              <w:t>ға қойылған заттарды айнала жүгіруге машықтандыру.</w:t>
            </w:r>
          </w:p>
          <w:p w:rsidR="0077401A" w:rsidRDefault="0077401A">
            <w:pPr>
              <w:widowControl w:val="0"/>
              <w:rPr>
                <w:rFonts w:ascii="Times New Roman" w:eastAsia="Times New Roman" w:hAnsi="Times New Roman" w:cs="Times New Roman"/>
                <w:b/>
                <w:sz w:val="24"/>
                <w:szCs w:val="24"/>
                <w:lang w:val="kk-KZ"/>
              </w:rPr>
            </w:pPr>
            <w:r w:rsidRPr="0077401A">
              <w:rPr>
                <w:rFonts w:ascii="Times New Roman" w:eastAsia="Times New Roman" w:hAnsi="Times New Roman" w:cs="Times New Roman"/>
                <w:b/>
                <w:sz w:val="24"/>
                <w:szCs w:val="24"/>
                <w:lang w:val="kk-KZ"/>
              </w:rPr>
              <w:t>Вариативтік компанент:</w:t>
            </w:r>
          </w:p>
          <w:p w:rsidR="0077401A" w:rsidRDefault="0077401A">
            <w:pPr>
              <w:widowControl w:val="0"/>
              <w:rPr>
                <w:rFonts w:ascii="Times New Roman" w:eastAsia="Times New Roman" w:hAnsi="Times New Roman" w:cs="Times New Roman"/>
                <w:b/>
                <w:sz w:val="24"/>
                <w:szCs w:val="24"/>
                <w:lang w:val="kk-KZ"/>
              </w:rPr>
            </w:pPr>
            <w:r w:rsidRPr="0077401A">
              <w:rPr>
                <w:rFonts w:ascii="Times New Roman" w:eastAsia="Times New Roman" w:hAnsi="Times New Roman" w:cs="Times New Roman"/>
                <w:b/>
                <w:sz w:val="24"/>
                <w:szCs w:val="24"/>
                <w:lang w:val="kk-KZ"/>
              </w:rPr>
              <w:t>Маша мен аю (үстел-үсті театры)</w:t>
            </w:r>
          </w:p>
          <w:p w:rsidR="0077401A" w:rsidRPr="0077401A" w:rsidRDefault="0077401A">
            <w:pPr>
              <w:widowControl w:val="0"/>
              <w:rPr>
                <w:rFonts w:ascii="Times New Roman" w:eastAsia="Times New Roman" w:hAnsi="Times New Roman" w:cs="Times New Roman"/>
                <w:b/>
                <w:sz w:val="24"/>
                <w:szCs w:val="24"/>
                <w:lang w:val="kk-KZ"/>
              </w:rPr>
            </w:pPr>
            <w:r w:rsidRPr="0077401A">
              <w:rPr>
                <w:rFonts w:ascii="Times New Roman" w:eastAsia="Times New Roman" w:hAnsi="Times New Roman" w:cs="Times New Roman"/>
                <w:b/>
                <w:sz w:val="24"/>
                <w:szCs w:val="24"/>
                <w:lang w:val="kk-KZ"/>
              </w:rPr>
              <w:t xml:space="preserve">Ертегі  мазмұынын түсіндіре  </w:t>
            </w:r>
            <w:r w:rsidRPr="0077401A">
              <w:rPr>
                <w:rFonts w:ascii="Times New Roman" w:eastAsia="Times New Roman" w:hAnsi="Times New Roman" w:cs="Times New Roman"/>
                <w:b/>
                <w:sz w:val="24"/>
                <w:szCs w:val="24"/>
                <w:lang w:val="kk-KZ"/>
              </w:rPr>
              <w:lastRenderedPageBreak/>
              <w:t>отырып,балаларды  адамгершілікке, татулыққа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Pr="0077401A" w:rsidRDefault="00446428">
            <w:pPr>
              <w:widowControl w:val="0"/>
              <w:rPr>
                <w:rFonts w:ascii="Times New Roman" w:eastAsia="Times New Roman" w:hAnsi="Times New Roman" w:cs="Times New Roman"/>
                <w:sz w:val="24"/>
                <w:szCs w:val="24"/>
                <w:lang w:val="kk-KZ"/>
              </w:rPr>
            </w:pP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арақатынасу мәдениеті негіздерін дамыту.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аппен іш.</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 сөйлеуді дамыту)</w:t>
            </w:r>
            <w:r>
              <w:rPr>
                <w:rFonts w:ascii="Times New Roman" w:eastAsia="Times New Roman" w:hAnsi="Times New Roman" w:cs="Times New Roman"/>
                <w:b/>
                <w:sz w:val="24"/>
                <w:szCs w:val="24"/>
              </w:rPr>
              <w:tab/>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Төсектегі жаттығулар. 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ғанда , бірден төсектен тұруға болмайды. Біртіндеп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қажет.</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Балалар төсекте,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қолын жанына созу, демдерін еркін шығару.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Балалар төсекте,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қолды екі жаққа созу, жұдырықтарын жұму, қолдарын алға созып айқастыру, демалу.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Балалар төсекте,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қолдарын бастарына қойып кезекпен сол аяқтарын, он аяқтарын көтеру, екеуін бірге ұстап, жайлап түсіру.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төсекте,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қолдарын жанында ұстап, аяқтарын көтеріп велосипед тебу.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дастархан басында отыру мәдениеті, тамақтану мәдениетіне баулуға </w:t>
            </w:r>
            <w:r>
              <w:rPr>
                <w:rFonts w:ascii="Times New Roman" w:eastAsia="Times New Roman" w:hAnsi="Times New Roman" w:cs="Times New Roman"/>
                <w:sz w:val="24"/>
                <w:szCs w:val="24"/>
              </w:rPr>
              <w:lastRenderedPageBreak/>
              <w:t>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шыршасы".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"биік", "аласа" ұғымдары туралы түсінік қалыптастыру; заттардың биіктігі мен ұзындығы секілді қасиеттері туралы түсінік аясын кеңейту;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аңдардың қысқы тіршілігін пысықтау, адамдардың жаңа жылды қарсы алу әдебімен таныстыру.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басындағы дамыту жаттығуы. "Биік шыршаны табайық".</w:t>
            </w:r>
          </w:p>
          <w:p w:rsidR="00446428" w:rsidRDefault="00446428">
            <w:pPr>
              <w:widowControl w:val="0"/>
              <w:rPr>
                <w:rFonts w:ascii="Times New Roman" w:eastAsia="Times New Roman" w:hAnsi="Times New Roman" w:cs="Times New Roman"/>
                <w:sz w:val="24"/>
                <w:szCs w:val="24"/>
              </w:rPr>
            </w:pP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Пантомима ойыны."Қонжықта</w:t>
            </w:r>
            <w:r>
              <w:rPr>
                <w:rFonts w:ascii="Times New Roman" w:eastAsia="Times New Roman" w:hAnsi="Times New Roman" w:cs="Times New Roman"/>
                <w:b/>
                <w:sz w:val="24"/>
                <w:szCs w:val="24"/>
              </w:rPr>
              <w:lastRenderedPageBreak/>
              <w:t>р".</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пантомима дағдыларын дамыту.</w:t>
            </w: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446428" w:rsidRDefault="00446428">
            <w:pPr>
              <w:widowControl w:val="0"/>
              <w:rPr>
                <w:rFonts w:ascii="Times New Roman" w:eastAsia="Times New Roman" w:hAnsi="Times New Roman" w:cs="Times New Roman"/>
                <w:sz w:val="24"/>
                <w:szCs w:val="24"/>
              </w:rPr>
            </w:pP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дүкені.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сатушы қызметінің ерекшеліктерімен таныстыру; ойыншық дүкені туралы білімдерін кеңейту; дүкендегі ойыншықтардың атауларын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білуге үйрету; дүкендегі сыпайылық ережелері туралы түсінік беру.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қимылды жаттығуы.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өрнектері".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 құбылыстары туралы көркем сөздер </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ұмбақтар арқылы балалардың сөздік қорын молайту; ой белсенділігін, бақылау, талдау, тұжырымдар жасау дағдыларын және зейіні мен есте сақтауын, ойлауы мен қабылдау қабілетін дамыту.</w:t>
            </w:r>
          </w:p>
          <w:p w:rsidR="00446428" w:rsidRDefault="00446428">
            <w:pPr>
              <w:widowControl w:val="0"/>
              <w:rPr>
                <w:rFonts w:ascii="Times New Roman" w:eastAsia="Times New Roman" w:hAnsi="Times New Roman" w:cs="Times New Roman"/>
                <w:sz w:val="24"/>
                <w:szCs w:val="24"/>
              </w:rPr>
            </w:pP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 "Бауырсақтың жолы".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алдына, үстелдің </w:t>
            </w:r>
            <w:r>
              <w:rPr>
                <w:rFonts w:ascii="Times New Roman" w:eastAsia="Times New Roman" w:hAnsi="Times New Roman" w:cs="Times New Roman"/>
                <w:sz w:val="24"/>
                <w:szCs w:val="24"/>
              </w:rPr>
              <w:lastRenderedPageBreak/>
              <w:t>басына "Бауырсақтың жолы" атты карточкалар, табақшаларда түсті боршалар үлестіріледі. Қағаз бетіннің бір бұрышында Бауырсақ бейнесі, екінші бұрышта үй бейнесі бар тапсырма, Бауырсақтың жолында сол және оң жақта ертегі кейіпкерлері орналасқан.</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алдарыңда Бауырсақтың жолы жатыр. Жол ата мен әженің үйінен басталып, аңдардың жанынан өтеді. Қолдарыңа боршаларды алып, Бауырсақтың жолын бір аңнан екінші аңғ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жүргізіп, төмен қарай </w:t>
            </w:r>
            <w:r>
              <w:rPr>
                <w:rFonts w:ascii="Times New Roman" w:eastAsia="Times New Roman" w:hAnsi="Times New Roman" w:cs="Times New Roman"/>
                <w:sz w:val="24"/>
                <w:szCs w:val="24"/>
              </w:rPr>
              <w:lastRenderedPageBreak/>
              <w:t>жіберіңдер.</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қарындашпен үйден Бауырсаққа дейін сызықты үзбей жүргізі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отырады.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 туралы тақпақ жаттау".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жыл туралы тақпақпен таныстыру; көркем сөзді мәнерлеп оқу үлігімен таныстыру.</w:t>
            </w:r>
          </w:p>
          <w:p w:rsidR="00446428" w:rsidRDefault="00446428">
            <w:pPr>
              <w:widowControl w:val="0"/>
              <w:rPr>
                <w:rFonts w:ascii="Times New Roman" w:eastAsia="Times New Roman" w:hAnsi="Times New Roman" w:cs="Times New Roman"/>
                <w:sz w:val="24"/>
                <w:szCs w:val="24"/>
              </w:rPr>
            </w:pP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шырша жанында".</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шырша туралы әнді тыңдау кезінде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және Аяз ата туралы әнді айтуда есте сақтау қабілетін дамыту; әннің сөздік мағынасын түсіне білуге үйрету; </w:t>
            </w:r>
            <w:r>
              <w:rPr>
                <w:rFonts w:ascii="Times New Roman" w:eastAsia="Times New Roman" w:hAnsi="Times New Roman" w:cs="Times New Roman"/>
                <w:sz w:val="24"/>
                <w:szCs w:val="24"/>
              </w:rPr>
              <w:lastRenderedPageBreak/>
              <w:t xml:space="preserve">музыкалық жетекшімен және топпен ілесе ән айту қабілетін жетілдіру; топпен ән айту кезінде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 би қимылдарын орындауда ептілікке, дәлдікке үйрету.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адамгершілік ережелеріне тәрбиелеу; оқу қызметіне белсенділіктері мен қызығушылықтарын арттыру.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бал" тілге арналған жаттығу.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қасиеті".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қыс мезгілде табиғатты бақылау дағдыларын дамыту; қардың қасиетімен таныстыра отырып, қардың қасиеттері туралы білімдерін қалыптастыру; қардың қасиеттері</w:t>
            </w:r>
            <w:proofErr w:type="gramStart"/>
            <w:r>
              <w:rPr>
                <w:rFonts w:ascii="Times New Roman" w:eastAsia="Times New Roman" w:hAnsi="Times New Roman" w:cs="Times New Roman"/>
                <w:sz w:val="24"/>
                <w:szCs w:val="24"/>
              </w:rPr>
              <w:t>н атай</w:t>
            </w:r>
            <w:proofErr w:type="gramEnd"/>
            <w:r>
              <w:rPr>
                <w:rFonts w:ascii="Times New Roman" w:eastAsia="Times New Roman" w:hAnsi="Times New Roman" w:cs="Times New Roman"/>
                <w:sz w:val="24"/>
                <w:szCs w:val="24"/>
              </w:rPr>
              <w:t xml:space="preserve"> білуге үйрету.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w:t>
            </w:r>
          </w:p>
          <w:p w:rsidR="00446428" w:rsidRDefault="00446428">
            <w:pPr>
              <w:widowControl w:val="0"/>
              <w:rPr>
                <w:rFonts w:ascii="Times New Roman" w:eastAsia="Times New Roman" w:hAnsi="Times New Roman" w:cs="Times New Roman"/>
                <w:sz w:val="24"/>
                <w:szCs w:val="24"/>
              </w:rPr>
            </w:pP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бұтасында ілінген шар".</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алдын-ала сызбалы түрде </w:t>
            </w:r>
            <w:r>
              <w:rPr>
                <w:rFonts w:ascii="Times New Roman" w:eastAsia="Times New Roman" w:hAnsi="Times New Roman" w:cs="Times New Roman"/>
                <w:sz w:val="24"/>
                <w:szCs w:val="24"/>
              </w:rPr>
              <w:lastRenderedPageBreak/>
              <w:t>салынған шырша (инелерсіз) бұтағының және дөңгелектің (шырша шары) сұлбасы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фломастермен басып, суретті жасыл инелер мен қызыл шар элементтерімен толықтыруға үйрету.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жаттығуы. "Шырша ойыншықтары".</w:t>
            </w:r>
          </w:p>
          <w:p w:rsidR="00446428" w:rsidRDefault="00446428">
            <w:pPr>
              <w:widowControl w:val="0"/>
              <w:rPr>
                <w:rFonts w:ascii="Times New Roman" w:eastAsia="Times New Roman" w:hAnsi="Times New Roman" w:cs="Times New Roman"/>
                <w:sz w:val="24"/>
                <w:szCs w:val="24"/>
              </w:rPr>
            </w:pP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ойыншықтары".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қағазды бүктемелеу қасиетімен таныстыру, шаршы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қағаз бетінің бұрыштары ұштарын ортаға қарай кезекпен бүктемелеп, </w:t>
            </w:r>
            <w:r>
              <w:rPr>
                <w:rFonts w:ascii="Times New Roman" w:eastAsia="Times New Roman" w:hAnsi="Times New Roman" w:cs="Times New Roman"/>
                <w:sz w:val="24"/>
                <w:szCs w:val="24"/>
              </w:rPr>
              <w:lastRenderedPageBreak/>
              <w:t>дөңгелекке ұқсас жаңа пішінді, шырша ойыншығын құрастыруға үйрету.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нәтижесімен ойнату.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446428">
            <w:pPr>
              <w:widowControl w:val="0"/>
              <w:rPr>
                <w:rFonts w:ascii="Times New Roman" w:eastAsia="Times New Roman" w:hAnsi="Times New Roman" w:cs="Times New Roman"/>
                <w:sz w:val="24"/>
                <w:szCs w:val="24"/>
              </w:rPr>
            </w:pPr>
          </w:p>
          <w:p w:rsidR="00446428" w:rsidRDefault="00446428">
            <w:pPr>
              <w:widowControl w:val="0"/>
              <w:rPr>
                <w:rFonts w:ascii="Times New Roman" w:eastAsia="Times New Roman" w:hAnsi="Times New Roman" w:cs="Times New Roman"/>
                <w:sz w:val="24"/>
                <w:szCs w:val="24"/>
              </w:rPr>
            </w:pP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Жаттамақ жаттығуы.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Мерекеге шығады,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Бүкіл халық,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қой.</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Отандастар ұғады,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Тәуелсіздік – ұлық той!</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"Шалқан" ертегісін драматизациялау.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театрландырылған </w:t>
            </w:r>
            <w:proofErr w:type="gramStart"/>
            <w:r>
              <w:rPr>
                <w:rFonts w:ascii="Times New Roman" w:eastAsia="Times New Roman" w:hAnsi="Times New Roman" w:cs="Times New Roman"/>
                <w:sz w:val="24"/>
                <w:szCs w:val="24"/>
              </w:rPr>
              <w:t>шаралар</w:t>
            </w:r>
            <w:proofErr w:type="gramEnd"/>
            <w:r>
              <w:rPr>
                <w:rFonts w:ascii="Times New Roman" w:eastAsia="Times New Roman" w:hAnsi="Times New Roman" w:cs="Times New Roman"/>
                <w:sz w:val="24"/>
                <w:szCs w:val="24"/>
              </w:rPr>
              <w:t>ға деген қызығушылығын ояту.</w:t>
            </w:r>
          </w:p>
          <w:p w:rsidR="00446428" w:rsidRDefault="002B7F4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арналған міндет: кейіпкерлердің эмоциясын жеткізе отырып, балаларды саусақпен қимылдауға үйрету.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"Түлкілер мен тауықтар" қимылды ойыны.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ептілікті дамыту.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бөлменің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 xml:space="preserve">жақындағанда әтештер: "Ку-ка-ре-ку!"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айқайлайды. Бұл белгі бойынша барлығы тауық қорасына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олардың артынан түлкі асығады, ол ойыншылардың кез келгеніне қолын тигізуге тырысады.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тез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ғана болатынын балаларға түсіндіреді және қалай жүгіру керектігін тағы да естеріне салады. Екі </w:t>
            </w:r>
            <w:r>
              <w:rPr>
                <w:rFonts w:ascii="Times New Roman" w:eastAsia="Times New Roman" w:hAnsi="Times New Roman" w:cs="Times New Roman"/>
                <w:sz w:val="24"/>
                <w:szCs w:val="24"/>
              </w:rPr>
              <w:lastRenderedPageBreak/>
              <w:t>топтағы балалардың қайсысы ережеге сай және тез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сол топ жеңген болып есептеледі.</w:t>
            </w:r>
          </w:p>
          <w:p w:rsidR="00446428" w:rsidRDefault="002B7F4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(дене шынықтыру)</w:t>
            </w:r>
          </w:p>
          <w:p w:rsidR="00E21D01" w:rsidRDefault="00E21D0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E21D01" w:rsidRDefault="00E21D01">
            <w:pPr>
              <w:widowControl w:val="0"/>
              <w:rPr>
                <w:rFonts w:ascii="Times New Roman" w:eastAsia="Times New Roman" w:hAnsi="Times New Roman" w:cs="Times New Roman"/>
                <w:sz w:val="24"/>
                <w:szCs w:val="24"/>
                <w:lang w:val="kk-KZ"/>
              </w:rPr>
            </w:pPr>
            <w:r w:rsidRPr="00E21D01">
              <w:rPr>
                <w:rFonts w:ascii="Times New Roman" w:eastAsia="Times New Roman" w:hAnsi="Times New Roman" w:cs="Times New Roman"/>
                <w:sz w:val="24"/>
                <w:szCs w:val="24"/>
                <w:lang w:val="kk-KZ"/>
              </w:rPr>
              <w:t>«Түзу жолда, мен жүремін тура»</w:t>
            </w:r>
          </w:p>
          <w:p w:rsidR="00E21D01" w:rsidRPr="00E21D01" w:rsidRDefault="00E21D01">
            <w:pPr>
              <w:widowControl w:val="0"/>
              <w:rPr>
                <w:rFonts w:ascii="Times New Roman" w:eastAsia="Times New Roman" w:hAnsi="Times New Roman" w:cs="Times New Roman"/>
                <w:sz w:val="24"/>
                <w:szCs w:val="24"/>
                <w:lang w:val="kk-KZ"/>
              </w:rPr>
            </w:pPr>
            <w:r w:rsidRPr="00E21D01">
              <w:rPr>
                <w:rFonts w:ascii="Times New Roman" w:eastAsia="Times New Roman" w:hAnsi="Times New Roman" w:cs="Times New Roman"/>
                <w:sz w:val="24"/>
                <w:szCs w:val="24"/>
                <w:lang w:val="kk-KZ"/>
              </w:rPr>
              <w:t>Балалардың бояумен сурет салуға қызығушылықтарын арттыру. Қылқаламды оң қолдарына ұстап, сурет салуға жаттықтыру, саусақтың ұсақ бұлшық еттерін дамыту. Жолақ «жолдарға» бояуды біркелкі жаға білуге дағдыландыру, қағаз бетінде кеңістікті бағдарлауға үйрету. Ұқыптылыққа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446428">
            <w:pPr>
              <w:widowControl w:val="0"/>
              <w:rPr>
                <w:rFonts w:ascii="Times New Roman" w:eastAsia="Times New Roman" w:hAnsi="Times New Roman" w:cs="Times New Roman"/>
                <w:sz w:val="24"/>
                <w:szCs w:val="24"/>
              </w:rPr>
            </w:pP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арақатынасу мәдениеті негіздерін дамыту.</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Асты-шашпай төкпей іш,</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аппен іш.</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алдына</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 сөйлеуді дамыту)</w:t>
            </w:r>
            <w:r>
              <w:rPr>
                <w:rFonts w:ascii="Times New Roman" w:eastAsia="Times New Roman" w:hAnsi="Times New Roman" w:cs="Times New Roman"/>
                <w:b/>
                <w:sz w:val="24"/>
                <w:szCs w:val="24"/>
              </w:rPr>
              <w:tab/>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қыс мезгілін бояу суреттерін бояту, аққ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446428" w:rsidRDefault="002B7F4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tc>
      </w:tr>
      <w:tr w:rsidR="00446428">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 тамаша" тақырыбына көрме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Психолог кеңесі. Мысалы "Ойыншықты дұрыс </w:t>
            </w:r>
            <w:r>
              <w:rPr>
                <w:rFonts w:ascii="Times New Roman" w:eastAsia="Times New Roman" w:hAnsi="Times New Roman" w:cs="Times New Roman"/>
                <w:sz w:val="24"/>
                <w:szCs w:val="24"/>
              </w:rPr>
              <w:lastRenderedPageBreak/>
              <w:t>таңдау" туралы болуы мүмкін.</w:t>
            </w:r>
          </w:p>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ойыншықтардың сырты көз тартатындай болғанымен баланың денсаулығына тигізетін зияны жайында балаға түсіндіру, ұғындыру.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2B7F4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"Тәуелсіздік - тірегім" тақырыбында газет </w:t>
            </w:r>
            <w:r>
              <w:rPr>
                <w:rFonts w:ascii="Times New Roman" w:eastAsia="Times New Roman" w:hAnsi="Times New Roman" w:cs="Times New Roman"/>
                <w:sz w:val="24"/>
                <w:szCs w:val="24"/>
              </w:rPr>
              <w:lastRenderedPageBreak/>
              <w:t>көрмесі.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46428" w:rsidRDefault="00446428">
            <w:pPr>
              <w:widowControl w:val="0"/>
              <w:rPr>
                <w:rFonts w:ascii="Times New Roman" w:eastAsia="Times New Roman" w:hAnsi="Times New Roman" w:cs="Times New Roman"/>
                <w:sz w:val="24"/>
                <w:szCs w:val="24"/>
              </w:rPr>
            </w:pPr>
          </w:p>
        </w:tc>
      </w:tr>
    </w:tbl>
    <w:p w:rsidR="00446428" w:rsidRDefault="00446428"/>
    <w:sectPr w:rsidR="0044642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446428"/>
    <w:rsid w:val="002B7F4A"/>
    <w:rsid w:val="00365086"/>
    <w:rsid w:val="00446428"/>
    <w:rsid w:val="0077401A"/>
    <w:rsid w:val="00E21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3048</Words>
  <Characters>17375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dcterms:created xsi:type="dcterms:W3CDTF">2023-06-20T09:07:00Z</dcterms:created>
  <dcterms:modified xsi:type="dcterms:W3CDTF">2024-06-17T09:45:00Z</dcterms:modified>
</cp:coreProperties>
</file>