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E34" w:rsidRDefault="00763E34"/>
    <w:p w:rsidR="00763E34" w:rsidRDefault="00763E34"/>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63E3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276F5" w:rsidRDefault="00F276F5">
            <w:pPr>
              <w:widowControl w:val="0"/>
              <w:rPr>
                <w:rFonts w:ascii="Times New Roman" w:eastAsia="Times New Roman" w:hAnsi="Times New Roman" w:cs="Times New Roman"/>
                <w:sz w:val="24"/>
                <w:szCs w:val="24"/>
              </w:rPr>
            </w:pPr>
          </w:p>
          <w:p w:rsidR="00F276F5" w:rsidRPr="00F276F5" w:rsidRDefault="00F276F5" w:rsidP="00F276F5">
            <w:pPr>
              <w:rPr>
                <w:rFonts w:ascii="Times New Roman" w:eastAsia="Times New Roman" w:hAnsi="Times New Roman" w:cs="Times New Roman"/>
                <w:sz w:val="24"/>
                <w:szCs w:val="24"/>
              </w:rPr>
            </w:pPr>
          </w:p>
          <w:p w:rsidR="00F276F5" w:rsidRPr="00F276F5" w:rsidRDefault="00F276F5" w:rsidP="00F276F5">
            <w:pPr>
              <w:rPr>
                <w:rFonts w:ascii="Times New Roman" w:eastAsia="Times New Roman" w:hAnsi="Times New Roman" w:cs="Times New Roman"/>
                <w:sz w:val="24"/>
                <w:szCs w:val="24"/>
              </w:rPr>
            </w:pPr>
          </w:p>
          <w:p w:rsidR="00F276F5" w:rsidRDefault="00F276F5" w:rsidP="00F276F5">
            <w:pPr>
              <w:rPr>
                <w:rFonts w:ascii="Times New Roman" w:eastAsia="Times New Roman" w:hAnsi="Times New Roman" w:cs="Times New Roman"/>
                <w:sz w:val="24"/>
                <w:szCs w:val="24"/>
              </w:rPr>
            </w:pPr>
          </w:p>
          <w:p w:rsidR="00763E34" w:rsidRPr="00F276F5" w:rsidRDefault="00F276F5" w:rsidP="00F276F5">
            <w:pPr>
              <w:tabs>
                <w:tab w:val="left" w:pos="7152"/>
              </w:tabs>
              <w:jc w:val="center"/>
              <w:rPr>
                <w:rFonts w:ascii="Times New Roman" w:eastAsia="Times New Roman" w:hAnsi="Times New Roman" w:cs="Times New Roman"/>
                <w:b/>
                <w:sz w:val="24"/>
                <w:szCs w:val="24"/>
                <w:lang w:val="kk-KZ"/>
              </w:rPr>
            </w:pPr>
            <w:r w:rsidRPr="00F276F5">
              <w:rPr>
                <w:rFonts w:ascii="Times New Roman" w:eastAsia="Times New Roman" w:hAnsi="Times New Roman" w:cs="Times New Roman"/>
                <w:b/>
                <w:sz w:val="24"/>
                <w:szCs w:val="24"/>
                <w:lang w:val="kk-KZ"/>
              </w:rPr>
              <w:t>ЖШС «Жас Батыр Атырау» балабақшасы</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276F5" w:rsidRDefault="00F276F5">
            <w:pPr>
              <w:widowControl w:val="0"/>
              <w:rPr>
                <w:rFonts w:ascii="Times New Roman" w:eastAsia="Times New Roman" w:hAnsi="Times New Roman" w:cs="Times New Roman"/>
                <w:sz w:val="24"/>
                <w:szCs w:val="24"/>
              </w:rPr>
            </w:pPr>
          </w:p>
          <w:p w:rsidR="00763E34" w:rsidRPr="00F276F5" w:rsidRDefault="00F276F5" w:rsidP="00F276F5">
            <w:pPr>
              <w:jc w:val="center"/>
              <w:rPr>
                <w:rFonts w:ascii="Times New Roman" w:eastAsia="Times New Roman" w:hAnsi="Times New Roman" w:cs="Times New Roman"/>
                <w:b/>
                <w:sz w:val="24"/>
                <w:szCs w:val="24"/>
                <w:lang w:val="kk-KZ"/>
              </w:rPr>
            </w:pPr>
            <w:bookmarkStart w:id="0" w:name="_GoBack"/>
            <w:r w:rsidRPr="00F276F5">
              <w:rPr>
                <w:rFonts w:ascii="Times New Roman" w:eastAsia="Times New Roman" w:hAnsi="Times New Roman" w:cs="Times New Roman"/>
                <w:b/>
                <w:sz w:val="24"/>
                <w:szCs w:val="24"/>
                <w:lang w:val="kk-KZ"/>
              </w:rPr>
              <w:t>«Тұлпар» ересек тобы</w:t>
            </w:r>
            <w:bookmarkEnd w:id="0"/>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15.05-19.05.2023ж.</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63E34" w:rsidRDefault="00247B7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бейімделуіне байланысты денсаулығын қадағалап отыру.</w:t>
            </w:r>
          </w:p>
        </w:tc>
      </w:tr>
      <w:tr w:rsidR="00763E3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өсімдіктерінің топырақты қопсыту".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өзіне қызмет көрсету бойынша дербестігі мен дағдыларын дамыту.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63E3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63E34" w:rsidRDefault="00763E3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"Зоологиялық домино"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Дидактикалық міндеті.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жабайы жә</w:t>
            </w:r>
            <w:proofErr w:type="gramStart"/>
            <w:r>
              <w:rPr>
                <w:rFonts w:ascii="Times New Roman" w:eastAsia="Times New Roman" w:hAnsi="Times New Roman" w:cs="Times New Roman"/>
                <w:sz w:val="24"/>
                <w:szCs w:val="24"/>
              </w:rPr>
              <w:t>не үй</w:t>
            </w:r>
            <w:proofErr w:type="gramEnd"/>
            <w:r>
              <w:rPr>
                <w:rFonts w:ascii="Times New Roman" w:eastAsia="Times New Roman" w:hAnsi="Times New Roman" w:cs="Times New Roman"/>
                <w:sz w:val="24"/>
                <w:szCs w:val="24"/>
              </w:rPr>
              <w:t xml:space="preserve"> жануарлары туралы білімдерін бекіту; зейіндерін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кім өз суреттерін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қойса, сол жеңімпаз болады.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зейінді болу, өз суретін уақытында қою,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өткізіп алмау.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жәндіктер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тиянақтау; сипаттық ерекшеліктерін көрсете отырып, көбелекті мүсіндеуді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"Асықты кімге, қай </w:t>
            </w:r>
            <w:proofErr w:type="gramStart"/>
            <w:r>
              <w:rPr>
                <w:rFonts w:ascii="Times New Roman" w:eastAsia="Times New Roman" w:hAnsi="Times New Roman" w:cs="Times New Roman"/>
                <w:b/>
                <w:sz w:val="24"/>
                <w:szCs w:val="24"/>
              </w:rPr>
              <w:t>жа</w:t>
            </w:r>
            <w:proofErr w:type="gramEnd"/>
            <w:r>
              <w:rPr>
                <w:rFonts w:ascii="Times New Roman" w:eastAsia="Times New Roman" w:hAnsi="Times New Roman" w:cs="Times New Roman"/>
                <w:b/>
                <w:sz w:val="24"/>
                <w:szCs w:val="24"/>
              </w:rPr>
              <w:t xml:space="preserve">ққа тастаймын?" дамытушылық </w:t>
            </w:r>
            <w:r>
              <w:rPr>
                <w:rFonts w:ascii="Times New Roman" w:eastAsia="Times New Roman" w:hAnsi="Times New Roman" w:cs="Times New Roman"/>
                <w:b/>
                <w:sz w:val="24"/>
                <w:szCs w:val="24"/>
              </w:rPr>
              <w:lastRenderedPageBreak/>
              <w:t>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мұқият болып, шеңберде асықпен ойнауға тәрбиелеу; кеңістіктегі бағыт-бағдарды ажырату дағдыларын жетілдіру, ұйымшылдыққа тәрбиелеу. Жабдығы: асық. Ойынды санамақ арқылы таңдалған, қолында асығы бар бала бастайды. Асық қолға түскеннен кейін, бала,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ұзамай, шеберде отырған кез-келген балаға қарай лақтырады. Асық лақтырылған кезде асық ұстаған бала: "Мен менің сол (оң) жағымда (немесе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отырған Дастанға (есімі белгілі балаға) </w:t>
            </w:r>
            <w:r>
              <w:rPr>
                <w:rFonts w:ascii="Times New Roman" w:eastAsia="Times New Roman" w:hAnsi="Times New Roman" w:cs="Times New Roman"/>
                <w:sz w:val="24"/>
                <w:szCs w:val="24"/>
              </w:rPr>
              <w:lastRenderedPageBreak/>
              <w:t xml:space="preserve">лақтырамын. Асықты алатын бала, асықтың қандай қалыпта жатқанын да айтып, содан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асықты кімге және қай жаққа лақтыратынын таңдайды. Ойын осы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жалғасады. Ескерту: асықтың түсетін қалыптары - бүк, шік, омпы, сомпы, тәйке, алшы.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Тұқым мен жемі</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ің таралуы жайлы әңгімелеу.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бұталар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ағаштардың тұқымы мен жемістері жайлы білім беру; тұқымның бейімделуі мен таралу тәсілдерін түсіндіру.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63E34" w:rsidRDefault="00763E34">
            <w:pPr>
              <w:widowControl w:val="0"/>
              <w:rPr>
                <w:rFonts w:ascii="Times New Roman" w:eastAsia="Times New Roman" w:hAnsi="Times New Roman" w:cs="Times New Roman"/>
                <w:b/>
                <w:sz w:val="24"/>
                <w:szCs w:val="24"/>
              </w:rPr>
            </w:pPr>
          </w:p>
          <w:p w:rsidR="00763E34" w:rsidRDefault="00247B7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Тұқым</w:t>
            </w:r>
            <w:proofErr w:type="gramEnd"/>
            <w:r>
              <w:rPr>
                <w:rFonts w:ascii="Times New Roman" w:eastAsia="Times New Roman" w:hAnsi="Times New Roman" w:cs="Times New Roman"/>
                <w:sz w:val="24"/>
                <w:szCs w:val="24"/>
              </w:rPr>
              <w:t xml:space="preserve"> таралуына байланысты бейнематериал көрсету. (Tigtag junior медиа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імінде)</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жаттау жаттығуы.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тақпақтың мазмұнын есте сақтап,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қуға дағдыландыру; көркем сөзге деген қызығушылықты арттыру.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бар бала,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Бақшаға,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ққа енсек.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Ойнаймыз аулада,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 әткеншек.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Шешеміз жұмбақ та,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 айтамыз.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Кешкілік үй жаққа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қайтамыз.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ісбаев.</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шығыршықты ортасынан екі қолымен алдына ұстау.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1-2-шығыршықты қолымен аяғына дейін бұрап, айналдыру; 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5-6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1-отыру, шығыршықты жоғары көтеру; 2-бастапқы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7-8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1-қолдарын жанына жіберу; 2-қолдарын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шығыршықты екінші қолына салу; 3-қолдарын жанына жіберу; 4-бастапқы қалыпқа келу. Жаттығуды келесі қолымен орындау. Жаттығу 6-8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1-сол аяғын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көтеру, аяқтың астынан шығыршықты келесі қолға салу; 2-қолын жіберіп, бастапқы қалыпқа келу.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1-түзу қолдарын алға ұстау; 2-еңкейі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шығыршықты жерге тигізу; 3-тіктеліп, шығыршықты алдына әкел; 4-бастапқы қалыпқа келу. Жаттығу 5-6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аяғын жанына қою; 2-сол аяғын орнына қою; 3-сол аяғын жанына қою; 4-оң аяғын орнына қою. Жаттығу 6-7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Шығыршықты айналып, 1-4-ке дейін оңға және 5-8-ге дейін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секіру. Жаттығу 3-4 рет қайталанады.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63E34" w:rsidRDefault="00247B7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763E34" w:rsidRDefault="00763E34">
            <w:pPr>
              <w:widowControl w:val="0"/>
              <w:rPr>
                <w:rFonts w:ascii="Times New Roman" w:eastAsia="Times New Roman" w:hAnsi="Times New Roman" w:cs="Times New Roman"/>
                <w:sz w:val="24"/>
                <w:szCs w:val="24"/>
              </w:rPr>
            </w:pP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туралы әңгімелесу.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ауласындағ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ағаштар туралы әңгімелесу.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жаңбырдың пайдасы туралы әңгімелесу.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тақырыбында суреттерге қарап мәтін құрап әңгімелеу.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гүлдеуі туралы әңгімелесу.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"Бақалар 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сапта тұрып оңға және солға бұрылыстар жасауға; затты көлденеңінен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2–2,5 м арақашықтықта) оң қолмен лақтыруға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арбамен барамыз". Еркелеті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ата."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ұғымындағы ауыл тіршілігінің ерекшелігі, жыл құсы - қарлығаш туралы білімдерін нақтылау; үй жануарлары туралы білімдерін бекіту; 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жұмыстарының маңыздылығы туралы түсініктерін қалыптастыру. Балаларға қарлығаш туралы қазақ тіліндегі әнді айтуды, олардың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 ерекшеліктерін ым-ишара арқылы жеткізуді үйрету; үй жануарларының дауыстарын есту арқылы ажырату біліктіліктерін дамыту; үй жануарларының </w:t>
            </w:r>
            <w:r>
              <w:rPr>
                <w:rFonts w:ascii="Times New Roman" w:eastAsia="Times New Roman" w:hAnsi="Times New Roman" w:cs="Times New Roman"/>
                <w:sz w:val="24"/>
                <w:szCs w:val="24"/>
              </w:rPr>
              <w:lastRenderedPageBreak/>
              <w:t>төлдерін еркелету сөздерімен атау барысында артикуляцияларын, көру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еске сақтау, ойлау қабілеттерін дамыту. Байқампаздыққа, туған жерге сүйіспеншілікке тәрбиелеу.</w:t>
            </w:r>
          </w:p>
          <w:p w:rsidR="00763E34" w:rsidRDefault="00763E34">
            <w:pPr>
              <w:widowControl w:val="0"/>
              <w:rPr>
                <w:rFonts w:ascii="Times New Roman" w:eastAsia="Times New Roman" w:hAnsi="Times New Roman" w:cs="Times New Roman"/>
                <w:sz w:val="24"/>
                <w:szCs w:val="24"/>
              </w:rPr>
            </w:pP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жолақтары".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 туралы әнді тыңдай отырып, сипатын ажырата білуге үйрету; әннің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"Кенгурудың қимылдарын </w:t>
            </w:r>
            <w:r>
              <w:rPr>
                <w:rFonts w:ascii="Times New Roman" w:eastAsia="Times New Roman" w:hAnsi="Times New Roman" w:cs="Times New Roman"/>
                <w:sz w:val="24"/>
                <w:szCs w:val="24"/>
              </w:rPr>
              <w:lastRenderedPageBreak/>
              <w:t>қызықтайық"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затты көлденеңінен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2–2,5 м арақашықтықта) сол қолмен лақтыруға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балалардың көңілді әнді педагогпен бірге айта білу дағдыларын қалыптастыру;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музыкамен бірге бастап, соңғы дыбыста бірге аяқтай білуге және аяқ қимылдарын жасауда аяқты өкшемен және ұшына қоюға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"Түрлі жазықтықтарда </w:t>
            </w:r>
            <w:r>
              <w:rPr>
                <w:rFonts w:ascii="Times New Roman" w:eastAsia="Times New Roman" w:hAnsi="Times New Roman" w:cs="Times New Roman"/>
                <w:sz w:val="24"/>
                <w:szCs w:val="24"/>
              </w:rPr>
              <w:lastRenderedPageBreak/>
              <w:t>бүйірлеп адымдау".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қағып алып жүгіру;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қашық қойылған үрленген 5-6 доп арқылы кезекпен аттап өтуге үйрету.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дағдылар)</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Ағаштарды </w:t>
            </w:r>
            <w:r>
              <w:rPr>
                <w:rFonts w:ascii="Times New Roman" w:eastAsia="Times New Roman" w:hAnsi="Times New Roman" w:cs="Times New Roman"/>
                <w:b/>
                <w:sz w:val="24"/>
                <w:szCs w:val="24"/>
              </w:rPr>
              <w:lastRenderedPageBreak/>
              <w:t>бақылау (қайың, үйеңкі, терек, діңі, бұтағы)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763E34" w:rsidRDefault="00247B7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бұл не?</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үрген сайрап. (Ағаш)</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ажырату, маусымдық өзгерістерді атай білу. Ағаш жапырақтарының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ішіндеріне назар аудару. Ағаштың пайдасы туралы айту.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ағашын табуға көмек беру. Аймақта өсетін </w:t>
            </w:r>
            <w:r>
              <w:rPr>
                <w:rFonts w:ascii="Times New Roman" w:eastAsia="Times New Roman" w:hAnsi="Times New Roman" w:cs="Times New Roman"/>
                <w:sz w:val="24"/>
                <w:szCs w:val="24"/>
              </w:rPr>
              <w:lastRenderedPageBreak/>
              <w:t>ағаштардың аттарын есте сақтау. Балалар аталған ағашқа қарай тәртіппен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көрсетеді, дәлелдейді, сөйтіп аталған ағаш туралы білімдері қалыптасады.</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Ұқыпты, мұнтаздай таза болуға, ересектердің көмегімен киімдерін ретке келтіруге, тазалауға,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ғатуға тәрбиелеу. </w:t>
            </w:r>
            <w:r>
              <w:rPr>
                <w:rFonts w:ascii="Times New Roman" w:eastAsia="Times New Roman" w:hAnsi="Times New Roman" w:cs="Times New Roman"/>
                <w:b/>
                <w:sz w:val="24"/>
                <w:szCs w:val="24"/>
              </w:rPr>
              <w:t>(еңбек дағдылары)</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Құм бетіне таяқшамен сурет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b/>
                <w:sz w:val="24"/>
                <w:szCs w:val="24"/>
              </w:rPr>
              <w:lastRenderedPageBreak/>
              <w:t>(қоршаған ортамен танысу, сөйлеуді дамыту, көркем әдебиет)</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су» Н.Айытов</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Қаусатып қар боранды,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Сарқырады бұлақтар.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қайтып оралды,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Құлпырды сай қыраттар.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Таулар </w:t>
            </w:r>
            <w:proofErr w:type="gramStart"/>
            <w:r>
              <w:rPr>
                <w:rFonts w:ascii="Times New Roman" w:eastAsia="Times New Roman" w:hAnsi="Times New Roman" w:cs="Times New Roman"/>
                <w:sz w:val="24"/>
                <w:szCs w:val="24"/>
              </w:rPr>
              <w:t>тастап</w:t>
            </w:r>
            <w:proofErr w:type="gramEnd"/>
            <w:r>
              <w:rPr>
                <w:rFonts w:ascii="Times New Roman" w:eastAsia="Times New Roman" w:hAnsi="Times New Roman" w:cs="Times New Roman"/>
                <w:sz w:val="24"/>
                <w:szCs w:val="24"/>
              </w:rPr>
              <w:t xml:space="preserve"> ақ тонын</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Сағым ойнап, көзді алып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торғ</w:t>
            </w:r>
            <w:proofErr w:type="gramStart"/>
            <w:r>
              <w:rPr>
                <w:rFonts w:ascii="Times New Roman" w:eastAsia="Times New Roman" w:hAnsi="Times New Roman" w:cs="Times New Roman"/>
                <w:sz w:val="24"/>
                <w:szCs w:val="24"/>
              </w:rPr>
              <w:t>ын</w:t>
            </w:r>
            <w:proofErr w:type="gramEnd"/>
            <w:r>
              <w:rPr>
                <w:rFonts w:ascii="Times New Roman" w:eastAsia="Times New Roman" w:hAnsi="Times New Roman" w:cs="Times New Roman"/>
                <w:sz w:val="24"/>
                <w:szCs w:val="24"/>
              </w:rPr>
              <w:t>ға оранды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 тартты жырақтар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Көктемде күн қ</w:t>
            </w:r>
            <w:proofErr w:type="gramStart"/>
            <w:r>
              <w:rPr>
                <w:rFonts w:ascii="Times New Roman" w:eastAsia="Times New Roman" w:hAnsi="Times New Roman" w:cs="Times New Roman"/>
                <w:sz w:val="24"/>
                <w:szCs w:val="24"/>
              </w:rPr>
              <w:t>ызуын</w:t>
            </w:r>
            <w:proofErr w:type="gramEnd"/>
            <w:r>
              <w:rPr>
                <w:rFonts w:ascii="Times New Roman" w:eastAsia="Times New Roman" w:hAnsi="Times New Roman" w:cs="Times New Roman"/>
                <w:sz w:val="24"/>
                <w:szCs w:val="24"/>
              </w:rPr>
              <w:t xml:space="preserve"> мол шашып, күн жылына бастайтынын түсіндіру. Өзен мен көлдерде сең жүре бастайды.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құбылыстарына </w:t>
            </w:r>
            <w:r>
              <w:rPr>
                <w:rFonts w:ascii="Times New Roman" w:eastAsia="Times New Roman" w:hAnsi="Times New Roman" w:cs="Times New Roman"/>
                <w:sz w:val="24"/>
                <w:szCs w:val="24"/>
              </w:rPr>
              <w:lastRenderedPageBreak/>
              <w:t>деген байқампаздық пен қызығушылықты дамыту.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Ойларын өздері қ</w:t>
            </w:r>
            <w:proofErr w:type="gramStart"/>
            <w:r>
              <w:rPr>
                <w:rFonts w:ascii="Times New Roman" w:eastAsia="Times New Roman" w:hAnsi="Times New Roman" w:cs="Times New Roman"/>
                <w:sz w:val="24"/>
                <w:szCs w:val="24"/>
              </w:rPr>
              <w:t>орытындылау</w:t>
            </w:r>
            <w:proofErr w:type="gramEnd"/>
            <w:r>
              <w:rPr>
                <w:rFonts w:ascii="Times New Roman" w:eastAsia="Times New Roman" w:hAnsi="Times New Roman" w:cs="Times New Roman"/>
                <w:sz w:val="24"/>
                <w:szCs w:val="24"/>
              </w:rPr>
              <w:t>ға үйрету, сөздік қорларын байыту.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«Қояндар»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қателеспей әрекет жасауға үйретуді жалғастыру (бастаушы айтады, бірақ өзі басқа қимылдарды жасайды). Өзенге секіру, жағағ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секіру (жерде бір-біріне қарама-қарсы сызықтар). Ойын кезінде жаттығу жасауда, күш </w:t>
            </w:r>
            <w:proofErr w:type="gramStart"/>
            <w:r>
              <w:rPr>
                <w:rFonts w:ascii="Times New Roman" w:eastAsia="Times New Roman" w:hAnsi="Times New Roman" w:cs="Times New Roman"/>
                <w:sz w:val="24"/>
                <w:szCs w:val="24"/>
              </w:rPr>
              <w:t>пен ж</w:t>
            </w:r>
            <w:proofErr w:type="gramEnd"/>
            <w:r>
              <w:rPr>
                <w:rFonts w:ascii="Times New Roman" w:eastAsia="Times New Roman" w:hAnsi="Times New Roman" w:cs="Times New Roman"/>
                <w:sz w:val="24"/>
                <w:szCs w:val="24"/>
              </w:rPr>
              <w:t>ігерлілікті дамыту.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қалауымен еріген қар бетіндегі қоқысты тазартады. Бірлескен еңбек әрекетіне қатыса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 Еңбек әрекетіне белсене қатысқан балаларды мадақтау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өз қалауы бойынша ойындар таңдап алып ойнауға, ұжым болып ойнай білуге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Заттардың </w:t>
            </w:r>
            <w:r>
              <w:rPr>
                <w:rFonts w:ascii="Times New Roman" w:eastAsia="Times New Roman" w:hAnsi="Times New Roman" w:cs="Times New Roman"/>
                <w:b/>
                <w:sz w:val="24"/>
                <w:szCs w:val="24"/>
              </w:rPr>
              <w:lastRenderedPageBreak/>
              <w:t xml:space="preserve">көлеңкесін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763E34" w:rsidRDefault="00247B7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жүгірсем, ол да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үдірсем, ол да мүдіреді.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леңке</w:t>
            </w:r>
            <w:proofErr w:type="gramEnd"/>
            <w:r>
              <w:rPr>
                <w:rFonts w:ascii="Times New Roman" w:eastAsia="Times New Roman" w:hAnsi="Times New Roman" w:cs="Times New Roman"/>
                <w:sz w:val="24"/>
                <w:szCs w:val="24"/>
              </w:rPr>
              <w:t>)</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анықтау, заттардың көлеңкесін, таңертең балалардың өздерінің көлеңкесін күн әлі жоғары шықпағанда және күндіз, ол әлі жоғары тұрғанда бақылауға болады, көлеңкенің ұзындығын өлшеу, көлеңкеде заттар суық, күннің көзінде жылы болатынына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аудару. Балаларды күн аспанда қозғалады </w:t>
            </w:r>
            <w:r>
              <w:rPr>
                <w:rFonts w:ascii="Times New Roman" w:eastAsia="Times New Roman" w:hAnsi="Times New Roman" w:cs="Times New Roman"/>
                <w:sz w:val="24"/>
                <w:szCs w:val="24"/>
              </w:rPr>
              <w:lastRenderedPageBreak/>
              <w:t>деген қ</w:t>
            </w:r>
            <w:proofErr w:type="gramStart"/>
            <w:r>
              <w:rPr>
                <w:rFonts w:ascii="Times New Roman" w:eastAsia="Times New Roman" w:hAnsi="Times New Roman" w:cs="Times New Roman"/>
                <w:sz w:val="24"/>
                <w:szCs w:val="24"/>
              </w:rPr>
              <w:t>орытынды</w:t>
            </w:r>
            <w:proofErr w:type="gramEnd"/>
            <w:r>
              <w:rPr>
                <w:rFonts w:ascii="Times New Roman" w:eastAsia="Times New Roman" w:hAnsi="Times New Roman" w:cs="Times New Roman"/>
                <w:sz w:val="24"/>
                <w:szCs w:val="24"/>
              </w:rPr>
              <w:t xml:space="preserve">ға келтіру. Бақыланған </w:t>
            </w:r>
            <w:proofErr w:type="gramStart"/>
            <w:r>
              <w:rPr>
                <w:rFonts w:ascii="Times New Roman" w:eastAsia="Times New Roman" w:hAnsi="Times New Roman" w:cs="Times New Roman"/>
                <w:sz w:val="24"/>
                <w:szCs w:val="24"/>
              </w:rPr>
              <w:t>зат</w:t>
            </w:r>
            <w:proofErr w:type="gramEnd"/>
            <w:r>
              <w:rPr>
                <w:rFonts w:ascii="Times New Roman" w:eastAsia="Times New Roman" w:hAnsi="Times New Roman" w:cs="Times New Roman"/>
                <w:sz w:val="24"/>
                <w:szCs w:val="24"/>
              </w:rPr>
              <w:t>қа қызығушылығын ояту.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«Қақпа»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Жарысу элементтері бар спорттық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қызығушылығын дамыту.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Жиналған табиғи материалдардан панно құрастыру. Белсенділігін дамыту, жұмыстың үнемді әдістерін үйрету. Еңбек қызметінің мәдениетіне тәрбиелеу, өз еңбегінің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әтижесіне ұқыпты қарауға тәрбиелеу. </w:t>
            </w:r>
            <w:r>
              <w:rPr>
                <w:rFonts w:ascii="Times New Roman" w:eastAsia="Times New Roman" w:hAnsi="Times New Roman" w:cs="Times New Roman"/>
                <w:b/>
                <w:sz w:val="24"/>
                <w:szCs w:val="24"/>
              </w:rPr>
              <w:t>(еңбек дағдылары)</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өзіндік </w:t>
            </w:r>
            <w:r>
              <w:rPr>
                <w:rFonts w:ascii="Times New Roman" w:eastAsia="Times New Roman" w:hAnsi="Times New Roman" w:cs="Times New Roman"/>
                <w:sz w:val="24"/>
                <w:szCs w:val="24"/>
              </w:rPr>
              <w:lastRenderedPageBreak/>
              <w:t>ұжымының даму негізі ретінде дұрыс нысанды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топтарын пайдалану. Ұялшақ, жасқаншақ балаларға ойынға кірісуге көмектесу, өте белсенді балалардың басқалардың да ынтасын білдіруіне кедергі келтірмеуін қадағалау.</w:t>
            </w:r>
          </w:p>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ілік өсімдіктерді </w:t>
            </w:r>
            <w:r>
              <w:rPr>
                <w:rFonts w:ascii="Times New Roman" w:eastAsia="Times New Roman" w:hAnsi="Times New Roman" w:cs="Times New Roman"/>
                <w:b/>
                <w:sz w:val="24"/>
                <w:szCs w:val="24"/>
              </w:rPr>
              <w:lastRenderedPageBreak/>
              <w:t>бақылау. (қоршаған ортамен танысу, сөйлеуді дамыту, көркем әдебиет)</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(шақпашө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сасықшөп, үлкен жапырақтар т.б.)</w:t>
            </w:r>
          </w:p>
          <w:p w:rsidR="00763E34" w:rsidRDefault="00247B7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өсімдік болады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Болмаса да ең көркем</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Шипалы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 (Жолжелкен)</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қаптап (Бақ-бақ)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Балабақшаның ауласында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өсімдіктерді тану, аттарын есте сақтауға үйрету.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ілік өсімдіктерді қандай өсімдік, қандай мақсатпен қолданылатыны жайлы балаларға түсіндіріп өту. Мысалы: түймегүлді – антисептикалық </w:t>
            </w:r>
            <w:r>
              <w:rPr>
                <w:rFonts w:ascii="Times New Roman" w:eastAsia="Times New Roman" w:hAnsi="Times New Roman" w:cs="Times New Roman"/>
                <w:sz w:val="24"/>
                <w:szCs w:val="24"/>
              </w:rPr>
              <w:lastRenderedPageBreak/>
              <w:t>емге, шақпашөпті – дәрумендер бар т.</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.с..</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«Қиын өткел»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тиянақты болу керек екенін айтып өту, ойынның шартын қадағалау. Ойын ойнап жатқанда балалардың достарына көмектесу,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деген қарым-қатынастарын ояту.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Емді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өсімдіктерді топтастыру. </w:t>
            </w:r>
            <w:r>
              <w:rPr>
                <w:rFonts w:ascii="Times New Roman" w:eastAsia="Times New Roman" w:hAnsi="Times New Roman" w:cs="Times New Roman"/>
                <w:b/>
                <w:sz w:val="24"/>
                <w:szCs w:val="24"/>
              </w:rPr>
              <w:t>(еңбек дағдылары)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емдік өсімдікті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шақыру, оларды табу.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жеткізуге үйрену.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ойын уақытында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араласуды, ойыншылардың </w:t>
            </w:r>
            <w:r>
              <w:rPr>
                <w:rFonts w:ascii="Times New Roman" w:eastAsia="Times New Roman" w:hAnsi="Times New Roman" w:cs="Times New Roman"/>
                <w:sz w:val="24"/>
                <w:szCs w:val="24"/>
              </w:rPr>
              <w:lastRenderedPageBreak/>
              <w:t>тәртібіне өзінің қарым-қатынасын білдіруге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Ш</w:t>
            </w:r>
            <w:proofErr w:type="gramEnd"/>
            <w:r>
              <w:rPr>
                <w:rFonts w:ascii="Times New Roman" w:eastAsia="Times New Roman" w:hAnsi="Times New Roman" w:cs="Times New Roman"/>
                <w:b/>
                <w:sz w:val="24"/>
                <w:szCs w:val="24"/>
              </w:rPr>
              <w:t xml:space="preserve">өптесін </w:t>
            </w:r>
            <w:r>
              <w:rPr>
                <w:rFonts w:ascii="Times New Roman" w:eastAsia="Times New Roman" w:hAnsi="Times New Roman" w:cs="Times New Roman"/>
                <w:b/>
                <w:sz w:val="24"/>
                <w:szCs w:val="24"/>
              </w:rPr>
              <w:lastRenderedPageBreak/>
              <w:t>өсімдіктердің гүлденуін бақылау. (қоршаған ортамен танысу, сөйлеуді дамыту, көркем әдебиет)</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«Гүл» А. Меңжанова.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Қызыл-жасыл гүл егі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ік, түрлеттік,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суардық.</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Гүлдендірдік ауланы,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гүл қаулады.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Бұл өсімдіктердің шалғындарда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сол себепті жарықты жақсы көретінін түсіндіру. Балаларды алаңда өсетін шөптесін өсімдіктермен таныстыру; өсімдіктің дамуы мен өсуі жайлы түсініктерін қалыптастыру; өсімдіктің жеке </w:t>
            </w:r>
            <w:r>
              <w:rPr>
                <w:rFonts w:ascii="Times New Roman" w:eastAsia="Times New Roman" w:hAnsi="Times New Roman" w:cs="Times New Roman"/>
                <w:sz w:val="24"/>
                <w:szCs w:val="24"/>
              </w:rPr>
              <w:lastRenderedPageBreak/>
              <w:t>құрылымымен таныстыру (тамыр</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абағы, жапырақ, гүл, тұқымы), олардың әр өсімдікте әртүрлі екендігін түсіндіру, өсімдіктер гүлдейді.</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топқа бөліну, ойын ережесін сақтау (ешкіні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қозғалу, жүргізуші сенің белгіңді атаған кезде ғана жүгіру).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ққа үйрету.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Емді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өсімдіктерді кептіру.</w:t>
            </w:r>
            <w:r>
              <w:rPr>
                <w:rFonts w:ascii="Times New Roman" w:eastAsia="Times New Roman" w:hAnsi="Times New Roman" w:cs="Times New Roman"/>
                <w:b/>
                <w:sz w:val="24"/>
                <w:szCs w:val="24"/>
              </w:rPr>
              <w:t xml:space="preserve"> (еңбек дағдылары)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жинауда жинақ</w:t>
            </w:r>
            <w:proofErr w:type="gramStart"/>
            <w:r>
              <w:rPr>
                <w:rFonts w:ascii="Times New Roman" w:eastAsia="Times New Roman" w:hAnsi="Times New Roman" w:cs="Times New Roman"/>
                <w:sz w:val="24"/>
                <w:szCs w:val="24"/>
              </w:rPr>
              <w:t>ылы</w:t>
            </w:r>
            <w:proofErr w:type="gramEnd"/>
            <w:r>
              <w:rPr>
                <w:rFonts w:ascii="Times New Roman" w:eastAsia="Times New Roman" w:hAnsi="Times New Roman" w:cs="Times New Roman"/>
                <w:sz w:val="24"/>
                <w:szCs w:val="24"/>
              </w:rPr>
              <w:t xml:space="preserve">ққа үйрету, айналаға пайда тигізу, қауіпсіздік </w:t>
            </w:r>
            <w:r>
              <w:rPr>
                <w:rFonts w:ascii="Times New Roman" w:eastAsia="Times New Roman" w:hAnsi="Times New Roman" w:cs="Times New Roman"/>
                <w:sz w:val="24"/>
                <w:szCs w:val="24"/>
              </w:rPr>
              <w:lastRenderedPageBreak/>
              <w:t>ережелерін үнемі сақтау.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өзіне ұнайтын іспен айналысуға мүмкіндік беру.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763E34">
            <w:pPr>
              <w:widowControl w:val="0"/>
              <w:rPr>
                <w:rFonts w:ascii="Times New Roman" w:eastAsia="Times New Roman" w:hAnsi="Times New Roman" w:cs="Times New Roman"/>
                <w:sz w:val="24"/>
                <w:szCs w:val="24"/>
              </w:rPr>
            </w:pP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«Қаңбақ шал»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"Ғажайып орман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ғындарына үйшік құрастырамыз".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қағаз бетінің оң жағына есептеу таяқшаларынан қоянның үйшігін, ал сол жағына аюдың үйшігін құрастыруға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w:t>
            </w:r>
            <w:r>
              <w:rPr>
                <w:rFonts w:ascii="Times New Roman" w:eastAsia="Times New Roman" w:hAnsi="Times New Roman" w:cs="Times New Roman"/>
                <w:b/>
                <w:sz w:val="24"/>
                <w:szCs w:val="24"/>
              </w:rPr>
              <w:lastRenderedPageBreak/>
              <w:t>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жаңбыр туралы негізгі ұғымдарын қалыптастыру; жансыз табиғат нысандары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w:t>
            </w:r>
          </w:p>
          <w:p w:rsidR="00763E34" w:rsidRDefault="00763E3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"Апалы-сіңлі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 үш қыз".</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"Апалы-сіңлі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 үш қыз" ертегісі мазмұнымен таныстыра отырып, ертегіге қызығушылықтарын қалыптастыру; ертегі желісіндегі кейіпкерлердің қасиеттері мен әрекеттерін зейін қойып, бақылай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"Жайлаудағы гүлдер".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сия тамшысы техникасына бейімдеу; сия тамшыларын қағаз бетіне түсіріп, пайда болған тамшыларды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ікшемен гүлдерге айналдырып, гүлденген дала пейзажын салу амалдарына үйрету.</w:t>
            </w:r>
          </w:p>
          <w:p w:rsidR="00763E34" w:rsidRDefault="00763E34">
            <w:pPr>
              <w:widowControl w:val="0"/>
              <w:rPr>
                <w:rFonts w:ascii="Times New Roman" w:eastAsia="Times New Roman" w:hAnsi="Times New Roman" w:cs="Times New Roman"/>
                <w:sz w:val="24"/>
                <w:szCs w:val="24"/>
              </w:rPr>
            </w:pP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w:t>
            </w:r>
            <w:r>
              <w:rPr>
                <w:rFonts w:ascii="Times New Roman" w:eastAsia="Times New Roman" w:hAnsi="Times New Roman" w:cs="Times New Roman"/>
                <w:sz w:val="24"/>
                <w:szCs w:val="24"/>
              </w:rPr>
              <w:lastRenderedPageBreak/>
              <w:t>белгілейді. Кімде кім түптегі сақаны жұлып кетсе (суданшығарса) бүкіл кенейді сол алады. Ал сақағ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тимей кенейді ұшырса, оның судан шыққаны ғана соныкі болып табылады. Ату саны ─ 6 рет.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 сақасы шыққан бала, қалғандары одан кейінгі кезекте атады. Алты рет атыстан қалған кенейдің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түпте қалған баланікі болып есептеледі.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w:t>
            </w:r>
            <w:r>
              <w:rPr>
                <w:rFonts w:ascii="Times New Roman" w:eastAsia="Times New Roman" w:hAnsi="Times New Roman" w:cs="Times New Roman"/>
                <w:b/>
                <w:sz w:val="24"/>
                <w:szCs w:val="24"/>
              </w:rPr>
              <w:lastRenderedPageBreak/>
              <w:t>жаттығу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 санаймыз. Жиын сандар".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заттардың беске дейінгі жиын санын құрайтын ең кіші екі сан туралы түсіндіруді жалғастыру.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еркі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ұмыс таңдайды, кез келген ертегіні сахналайды.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тақпағын жаттау.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өсірсең, терлеп,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ата - Еңбек.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Кесте тіксең, зерлеп,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аты - еңбек.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шықсаң, өрлеп,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Мұның аты - еңбек.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ңа жөндеп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Әзірлесең - Еңбек.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Қиындықтың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қана жеңбек.</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жаттығуы: "Сөз ойлап тап".</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 тауып айтуға үйрету.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ұмыс үшін кімге не қажет?" дидактикалық 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егіншілер туралы түсініктерін дамыту. Аталған мамандық иесіне қажет, еңбек құралдары мен </w:t>
            </w:r>
            <w:r>
              <w:rPr>
                <w:rFonts w:ascii="Times New Roman" w:eastAsia="Times New Roman" w:hAnsi="Times New Roman" w:cs="Times New Roman"/>
                <w:sz w:val="24"/>
                <w:szCs w:val="24"/>
              </w:rPr>
              <w:lastRenderedPageBreak/>
              <w:t>материалдарын табуды үйрету.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Ойын-тапсырма: "Қайшымен контур бойынша сурет қию".</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дамытушылық ойыны.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шарттарда берілген белгілер бойынша </w:t>
            </w:r>
            <w:r>
              <w:rPr>
                <w:rFonts w:ascii="Times New Roman" w:eastAsia="Times New Roman" w:hAnsi="Times New Roman" w:cs="Times New Roman"/>
                <w:sz w:val="24"/>
                <w:szCs w:val="24"/>
              </w:rPr>
              <w:lastRenderedPageBreak/>
              <w:t>жіктеуге машықтандыру; ойлау қабілеттерін дамыту.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 немесе суреттің арасында біреуі артық болып саналады.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қасиеті жоқты іздеп атайды.</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Балаларды қазақ халқының қонақжайлылық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 нақты бере отырып, қос аяқпен еркін және жеңіл секіру, музыканың екінші бөлігінде қимылдарды </w:t>
            </w:r>
            <w:r>
              <w:rPr>
                <w:rFonts w:ascii="Times New Roman" w:eastAsia="Times New Roman" w:hAnsi="Times New Roman" w:cs="Times New Roman"/>
                <w:sz w:val="24"/>
                <w:szCs w:val="24"/>
              </w:rPr>
              <w:lastRenderedPageBreak/>
              <w:t>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763E34" w:rsidRDefault="00247B7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763E3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10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басты назарда» тақырыбына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 моторикасын дамытудың маңыздылығын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63E34" w:rsidRDefault="00247B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r>
    </w:tbl>
    <w:p w:rsidR="00763E34" w:rsidRDefault="00763E34"/>
    <w:sectPr w:rsidR="00763E34" w:rsidSect="00247B73">
      <w:pgSz w:w="16834" w:h="11909" w:orient="landscape"/>
      <w:pgMar w:top="56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763E34"/>
    <w:rsid w:val="00247B73"/>
    <w:rsid w:val="00763E34"/>
    <w:rsid w:val="00F27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47B7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47B7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3706</Words>
  <Characters>21126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2023-05-12T09:53:00Z</cp:lastPrinted>
  <dcterms:created xsi:type="dcterms:W3CDTF">2023-05-12T09:49:00Z</dcterms:created>
  <dcterms:modified xsi:type="dcterms:W3CDTF">2024-06-16T20:52:00Z</dcterms:modified>
</cp:coreProperties>
</file>