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545454545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Мектепке дейінгі тәрбие мен оқытудың үлгілік оқу жоспары және Мектепке дейінгі тәрбие мен</w:t>
      </w:r>
    </w:p>
    <w:p w:rsidR="00000000" w:rsidDel="00000000" w:rsidP="00000000" w:rsidRDefault="00000000" w:rsidRPr="00000000" w14:paraId="00000002">
      <w:pPr>
        <w:spacing w:line="276.000545454545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оқытудың үлгілік оқу бағдарламасы негізінде</w:t>
      </w:r>
    </w:p>
    <w:p w:rsidR="00000000" w:rsidDel="00000000" w:rsidP="00000000" w:rsidRDefault="00000000" w:rsidRPr="00000000" w14:paraId="00000003">
      <w:pPr>
        <w:spacing w:line="276.000545454545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2022 - 2023 оқу жылына арналған ұйымдастырылған іс-әрекеттің перспективалық жоспары</w:t>
      </w:r>
    </w:p>
    <w:p w:rsidR="00000000" w:rsidDel="00000000" w:rsidP="00000000" w:rsidRDefault="00000000" w:rsidRPr="00000000" w14:paraId="00000004">
      <w:pPr>
        <w:spacing w:line="271.199454545454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5">
      <w:pPr>
        <w:spacing w:line="271.199454545454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Білім беру ұйымы (балабақша / шағын орталық, мектепалды сыныбы)____________________________________</w:t>
      </w:r>
    </w:p>
    <w:p w:rsidR="00000000" w:rsidDel="00000000" w:rsidP="00000000" w:rsidRDefault="00000000" w:rsidRPr="00000000" w14:paraId="00000006">
      <w:pPr>
        <w:spacing w:line="271.199454545454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Топ: мектепалды топ</w:t>
      </w:r>
    </w:p>
    <w:p w:rsidR="00000000" w:rsidDel="00000000" w:rsidP="00000000" w:rsidRDefault="00000000" w:rsidRPr="00000000" w14:paraId="00000007">
      <w:pPr>
        <w:spacing w:line="271.199454545454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Балалардың жасы: 5 жастан.</w:t>
      </w:r>
    </w:p>
    <w:p w:rsidR="00000000" w:rsidDel="00000000" w:rsidP="00000000" w:rsidRDefault="00000000" w:rsidRPr="00000000" w14:paraId="00000008">
      <w:pPr>
        <w:spacing w:line="276.000545454545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Жоспардың құрылу кезеңі: маусым айы, 2022-2023 оқу жылы.</w:t>
      </w:r>
    </w:p>
    <w:p w:rsidR="00000000" w:rsidDel="00000000" w:rsidP="00000000" w:rsidRDefault="00000000" w:rsidRPr="00000000" w14:paraId="00000009">
      <w:pPr>
        <w:rPr/>
      </w:pPr>
      <w:r w:rsidDel="00000000" w:rsidR="00000000" w:rsidRPr="00000000">
        <w:rPr>
          <w:rtl w:val="0"/>
        </w:rPr>
      </w:r>
    </w:p>
    <w:tbl>
      <w:tblPr>
        <w:tblStyle w:val="Table1"/>
        <w:tblW w:w="13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3030"/>
        <w:gridCol w:w="8970"/>
        <w:tblGridChange w:id="0">
          <w:tblGrid>
            <w:gridCol w:w="1905"/>
            <w:gridCol w:w="3030"/>
            <w:gridCol w:w="89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widowControl w:val="0"/>
              <w:spacing w:line="276.0005454545455"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Айы</w:t>
            </w:r>
          </w:p>
        </w:tc>
        <w:tc>
          <w:tcPr>
            <w:tcBorders>
              <w:top w:color="000000" w:space="0" w:sz="8" w:val="single"/>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B">
            <w:pPr>
              <w:widowControl w:val="0"/>
              <w:spacing w:line="276.000545454545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Ұйымдастырылған іс-әрекет</w:t>
            </w:r>
          </w:p>
        </w:tc>
        <w:tc>
          <w:tcPr>
            <w:tcBorders>
              <w:top w:color="000000" w:space="0" w:sz="8" w:val="single"/>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C">
            <w:pPr>
              <w:widowControl w:val="0"/>
              <w:spacing w:line="276.000545454545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Ұйымдастырылған іс-әрекеттің міндеттері</w:t>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Маусым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Дене шынықтыру</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денсаулығын сақтау және қорғау, физикалық үйлесімді дамыту;</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спортқа деген қызығушылықты арттыру, салауатты өмір салты дағдыларын дамыту;</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дене шынықтыруға баулу, дененің физикалық сапаларын: күш, жылдамдық, шыдамдылық, икемділікті дамыту;</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дене шынықтырудың әртүрлі нысандарында шығармашылық, танымдық және сөйлеу қабілеттерін дамыту;</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Негізгі қимылдар.</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Сапқа тұру, сап түзеу, сапқа қайта тұру: </w:t>
            </w:r>
            <w:r w:rsidDel="00000000" w:rsidR="00000000" w:rsidRPr="00000000">
              <w:rPr>
                <w:rFonts w:ascii="Times New Roman" w:cs="Times New Roman" w:eastAsia="Times New Roman" w:hAnsi="Times New Roman"/>
                <w:sz w:val="28"/>
                <w:szCs w:val="28"/>
                <w:rtl w:val="0"/>
              </w:rPr>
              <w:t xml:space="preserve">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Жалпы дамытушы жаттығулар.</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Спорттық жаттығулар.</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Велосипед, самокат тебу.</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Шеңбер бойымен және тура жолмен өз бетінше екі дөңгелекті велосипед тебу. Оңға және солға бұрылу.</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Жүзу.</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Судағы аэробика.</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Бұрылыстар жасай отырып, суда қимылдар жасау.</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Спорттық ойындар.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Футбол элементтері.</w:t>
            </w:r>
            <w:r w:rsidDel="00000000" w:rsidR="00000000" w:rsidRPr="00000000">
              <w:rPr>
                <w:rFonts w:ascii="Times New Roman" w:cs="Times New Roman" w:eastAsia="Times New Roman" w:hAnsi="Times New Roman"/>
                <w:sz w:val="28"/>
                <w:szCs w:val="28"/>
                <w:rtl w:val="0"/>
              </w:rPr>
              <w:t xml:space="preserve"> Берілген бағытқа допты оң және сол аяқпен тебу.</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Допты заттарды айналдыра жүргізу. Допты қақпаға тебу. Допты бірнеше рет аяқпен қабырғаға тебу.</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Қимылды ойындар.</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Дербес қимыл белсенділігі.</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Салауатты өмір салтын қалыптастыру.</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Мәдени-гигиеналық дағдыларды жетілдіру.</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Мәдениетті тамақтану және асхана құралдарын еркін қолдану дағдыларын жетілдіру.</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Қоғамдық орындарда гигиена ережелерін сақтау дағдыларын қалыптастыру.</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Сауықтыру-шынықтыру шаралары.</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9"/>
                <w:szCs w:val="29"/>
                <w:highlight w:val="white"/>
              </w:rPr>
            </w:pPr>
            <w:r w:rsidDel="00000000" w:rsidR="00000000" w:rsidRPr="00000000">
              <w:rPr>
                <w:rFonts w:ascii="Times New Roman" w:cs="Times New Roman" w:eastAsia="Times New Roman" w:hAnsi="Times New Roman"/>
                <w:sz w:val="28"/>
                <w:szCs w:val="28"/>
                <w:rtl w:val="0"/>
              </w:rPr>
              <w:t xml:space="preserve">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Сөйлеуді дамыту</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ересектермен және балалармен еркін қарым-қатынас жасау дағдыларын жетілдіру;</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коммуникативтік дағдыларды дамыту: әңгімелесушіні тыңдауға, диалог жүргізуге, өз пікірін айтуға үйрету;</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әндер мен билерді қолдана отырып, көркем бейнені құруда шығармашылық дербестікті дамыту.</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Сөйлеудің дыбыстық мәдениеті.</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Сөйлеуде интонациялық мәнерлілік құралдарын қолдану: дауыс қарқынын, логикалық үзіліс пен екпінді реттеу.</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Сөздік қор</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 есімдер мен жалпылаушы сөздерді дұрыс қолдана білуді дамыту.</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Балаларға сөздерді мағынасына сәйкес қолдануға көмектесу.</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Шығармашылықпен сөйлеу әрекеті.</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Көркем әдебиет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коммуникативтік дағдыларды дамыту: әңгімелесушіні тыңдауға, диалог жүргізуге, өз пікірін айтуға үйрету;</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түрлі балалар әрекетінде қазақ халқының мәдениетімен, салт- дәстүрлерімен таныстыру арқылы ауызекі сөйлеуді дамыту;</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Қазақ тілі</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коммуникативтік дағдыларды дамыту: әңгімелесушіні тыңдауға, диалог жүргізуге, өз пікірін айтуға үйрету;</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заттар мен жағдайды нақты сипаттауда қарапайым тұжырымдар мен өз ойларын басқаларға түсінікті жеткізуге баулу;</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әндер мен билерді қолдана отырып, көркем бейнені құруда шығармашылық дербестікті дамыту.</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Тілдік дамытушы орта.</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Сөйлеудің дыбыстық мәдениеті.</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Тілдік және артикуляциялық аппаратты, тыныс алуды және таза дикцияны дамыту. Фонематикалық естуді дамыту, сөздегі дыбыстардың орнын анықтау (басы, ортасы, соңы).</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Тілдің грамматикалық құрылымы</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Байланыстырып сөйлеу.</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Математика негіздері</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танымдық қызығушылықтарын, білуге құмарлықты, оқу әрекетіне қызығушылықты дамыту, мектепте оқуға ынтасын арттыру;</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зейінді, есте сақтауды, бақылауды, зерттеуді, талдау жасай білуді, себеп - салдарлық байланыстарды орнату, қорытынды жасауды дамыту;</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 зерттеу барысында жаңа ақпараттарды алуға, обьектілерге зерттеу жүргізу үшін өз әрекетінің алгоритмін жасауға баулу;</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математикалық және интелектуалды-шығармашылық қабілеттіліктің алғышарттары көрінуіне ықпал ету.</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Нүктелерді, өрнектерді салуға, тік және көлбеу таяқшаларды, қисық және қиғаш сызықтарды дәптердің тор көзінде сызуға үйрету.</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Қоршаған ортамен таныстыру</w:t>
            </w:r>
          </w:p>
        </w:tc>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экологиялық мәдениеттің негіздерін қалыптастыру және табиғатта өзін қауіпсіз ұстау.</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Жануарлар әлемі.</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Жол қозғалысы ережелері.</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«Балалар», «Трамвай аялдамасы», «Автобус аялдамасы», «Метро аялдамасы», «Тройллебус аялдамасы», «Жаяу жүргіншілер жолы», «Велосипедке арналған жол (электросамокат, гироскутер, сигвей)» жол белгілерімен таныстыруды жалғастыру.</w:t>
            </w:r>
          </w:p>
        </w:tc>
      </w:tr>
      <w:tr>
        <w:trPr>
          <w:cantSplit w:val="0"/>
          <w:trHeight w:val="480" w:hRule="atLeast"/>
          <w:tblHeader w:val="0"/>
        </w:trPr>
        <w:tc>
          <w:tcPr>
            <w:vMerge w:val="continue"/>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66">
            <w:pPr>
              <w:widowControl w:val="0"/>
              <w:rPr>
                <w:sz w:val="20"/>
                <w:szCs w:val="20"/>
              </w:rPr>
            </w:pPr>
            <w:r w:rsidDel="00000000" w:rsidR="00000000" w:rsidRPr="00000000">
              <w:rPr>
                <w:rFonts w:ascii="Times New Roman" w:cs="Times New Roman" w:eastAsia="Times New Roman" w:hAnsi="Times New Roman"/>
                <w:sz w:val="28"/>
                <w:szCs w:val="28"/>
                <w:rtl w:val="0"/>
              </w:rPr>
              <w:t xml:space="preserve">Құрастыру</w:t>
            </w:r>
            <w:r w:rsidDel="00000000" w:rsidR="00000000" w:rsidRPr="00000000">
              <w:rPr>
                <w:rtl w:val="0"/>
              </w:rPr>
            </w:r>
          </w:p>
        </w:tc>
        <w:tc>
          <w:tcPr>
            <w:tcBorders>
              <w:top w:color="000000" w:space="0" w:sz="6"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7">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өнер шығармаларын эмоционалды қабылдау қабілетін қалыптастыру.</w:t>
            </w:r>
          </w:p>
          <w:p w:rsidR="00000000" w:rsidDel="00000000" w:rsidP="00000000" w:rsidRDefault="00000000" w:rsidRPr="00000000" w14:paraId="00000068">
            <w:pPr>
              <w:widowControl w:val="0"/>
              <w:rPr>
                <w:sz w:val="20"/>
                <w:szCs w:val="20"/>
              </w:rPr>
            </w:pPr>
            <w:r w:rsidDel="00000000" w:rsidR="00000000" w:rsidRPr="00000000">
              <w:rPr>
                <w:rFonts w:ascii="Times New Roman" w:cs="Times New Roman" w:eastAsia="Times New Roman" w:hAnsi="Times New Roman"/>
                <w:sz w:val="28"/>
                <w:szCs w:val="28"/>
                <w:rtl w:val="0"/>
              </w:rPr>
              <w:t xml:space="preserve">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r w:rsidDel="00000000" w:rsidR="00000000" w:rsidRPr="00000000">
              <w:rPr>
                <w:rtl w:val="0"/>
              </w:rPr>
            </w:r>
          </w:p>
        </w:tc>
      </w:tr>
      <w:tr>
        <w:trPr>
          <w:cantSplit w:val="0"/>
          <w:trHeight w:val="480" w:hRule="atLeast"/>
          <w:tblHeader w:val="0"/>
        </w:trPr>
        <w:tc>
          <w:tcPr>
            <w:vMerge w:val="continue"/>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6A">
            <w:pPr>
              <w:widowControl w:val="0"/>
              <w:rPr>
                <w:sz w:val="20"/>
                <w:szCs w:val="20"/>
              </w:rPr>
            </w:pPr>
            <w:r w:rsidDel="00000000" w:rsidR="00000000" w:rsidRPr="00000000">
              <w:rPr>
                <w:rFonts w:ascii="Times New Roman" w:cs="Times New Roman" w:eastAsia="Times New Roman" w:hAnsi="Times New Roman"/>
                <w:sz w:val="28"/>
                <w:szCs w:val="28"/>
                <w:rtl w:val="0"/>
              </w:rPr>
              <w:t xml:space="preserve">Сурет салу</w:t>
            </w:r>
            <w:r w:rsidDel="00000000" w:rsidR="00000000" w:rsidRPr="00000000">
              <w:rPr>
                <w:rtl w:val="0"/>
              </w:rPr>
            </w:r>
          </w:p>
        </w:tc>
        <w:tc>
          <w:tcPr>
            <w:tcBorders>
              <w:top w:color="000000" w:space="0" w:sz="7"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өзінің, құрдастарының жұмыс нәтижелерін бағалай білуге, жұмысты ұжыммен орындауға баулу;</w:t>
            </w:r>
          </w:p>
          <w:p w:rsidR="00000000" w:rsidDel="00000000" w:rsidP="00000000" w:rsidRDefault="00000000" w:rsidRPr="00000000" w14:paraId="0000006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000000" w:rsidDel="00000000" w:rsidP="00000000" w:rsidRDefault="00000000" w:rsidRPr="00000000" w14:paraId="0000006D">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000000" w:rsidDel="00000000" w:rsidP="00000000" w:rsidRDefault="00000000" w:rsidRPr="00000000" w14:paraId="0000006E">
            <w:pPr>
              <w:widowControl w:val="0"/>
              <w:rPr>
                <w:sz w:val="20"/>
                <w:szCs w:val="20"/>
              </w:rPr>
            </w:pPr>
            <w:r w:rsidDel="00000000" w:rsidR="00000000" w:rsidRPr="00000000">
              <w:rPr>
                <w:rFonts w:ascii="Times New Roman" w:cs="Times New Roman" w:eastAsia="Times New Roman" w:hAnsi="Times New Roman"/>
                <w:sz w:val="28"/>
                <w:szCs w:val="28"/>
                <w:rtl w:val="0"/>
              </w:rPr>
              <w:t xml:space="preserve">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w:t>
            </w:r>
            <w:r w:rsidDel="00000000" w:rsidR="00000000" w:rsidRPr="00000000">
              <w:rPr>
                <w:rtl w:val="0"/>
              </w:rPr>
            </w:r>
          </w:p>
        </w:tc>
      </w:tr>
      <w:tr>
        <w:trPr>
          <w:cantSplit w:val="0"/>
          <w:trHeight w:val="480" w:hRule="atLeast"/>
          <w:tblHeader w:val="0"/>
        </w:trPr>
        <w:tc>
          <w:tcPr>
            <w:vMerge w:val="continue"/>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70">
            <w:pPr>
              <w:widowControl w:val="0"/>
              <w:rPr>
                <w:sz w:val="20"/>
                <w:szCs w:val="20"/>
              </w:rPr>
            </w:pPr>
            <w:r w:rsidDel="00000000" w:rsidR="00000000" w:rsidRPr="00000000">
              <w:rPr>
                <w:rFonts w:ascii="Times New Roman" w:cs="Times New Roman" w:eastAsia="Times New Roman" w:hAnsi="Times New Roman"/>
                <w:sz w:val="28"/>
                <w:szCs w:val="28"/>
                <w:rtl w:val="0"/>
              </w:rPr>
              <w:t xml:space="preserve">Мүсіндеу</w:t>
            </w:r>
            <w:r w:rsidDel="00000000" w:rsidR="00000000" w:rsidRPr="00000000">
              <w:rPr>
                <w:rtl w:val="0"/>
              </w:rPr>
            </w:r>
          </w:p>
        </w:tc>
        <w:tc>
          <w:tcPr>
            <w:tcBorders>
              <w:top w:color="000000" w:space="0" w:sz="7"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7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шығармашылық қабілеттерін, қоршаған ортаны эстетикалық тұрғыдан қабылдауын дамыту;</w:t>
            </w:r>
          </w:p>
          <w:p w:rsidR="00000000" w:rsidDel="00000000" w:rsidP="00000000" w:rsidRDefault="00000000" w:rsidRPr="00000000" w14:paraId="0000007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Ойдан өз бетінше мүсіндеуге, ұжымдық жұмыстарды орындауға баулу. Мүсіндеген заттарымен түрлі ойындар ойнау.</w:t>
            </w:r>
          </w:p>
          <w:p w:rsidR="00000000" w:rsidDel="00000000" w:rsidP="00000000" w:rsidRDefault="00000000" w:rsidRPr="00000000" w14:paraId="00000073">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Жұмысты ұқыпты орындау, заттарды жинау, қауіпсіздік ережелерін</w:t>
            </w:r>
          </w:p>
          <w:p w:rsidR="00000000" w:rsidDel="00000000" w:rsidP="00000000" w:rsidRDefault="00000000" w:rsidRPr="00000000" w14:paraId="00000074">
            <w:pPr>
              <w:widowControl w:val="0"/>
              <w:rPr>
                <w:sz w:val="20"/>
                <w:szCs w:val="20"/>
              </w:rPr>
            </w:pPr>
            <w:r w:rsidDel="00000000" w:rsidR="00000000" w:rsidRPr="00000000">
              <w:rPr>
                <w:rFonts w:ascii="Times New Roman" w:cs="Times New Roman" w:eastAsia="Times New Roman" w:hAnsi="Times New Roman"/>
                <w:sz w:val="28"/>
                <w:szCs w:val="28"/>
                <w:rtl w:val="0"/>
              </w:rPr>
              <w:t xml:space="preserve">сақтау.</w:t>
            </w:r>
            <w:r w:rsidDel="00000000" w:rsidR="00000000" w:rsidRPr="00000000">
              <w:rPr>
                <w:rtl w:val="0"/>
              </w:rPr>
            </w:r>
          </w:p>
        </w:tc>
      </w:tr>
      <w:tr>
        <w:trPr>
          <w:cantSplit w:val="0"/>
          <w:trHeight w:val="480" w:hRule="atLeast"/>
          <w:tblHeader w:val="0"/>
        </w:trPr>
        <w:tc>
          <w:tcPr>
            <w:vMerge w:val="continue"/>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76">
            <w:pPr>
              <w:widowControl w:val="0"/>
              <w:rPr>
                <w:sz w:val="20"/>
                <w:szCs w:val="20"/>
              </w:rPr>
            </w:pPr>
            <w:r w:rsidDel="00000000" w:rsidR="00000000" w:rsidRPr="00000000">
              <w:rPr>
                <w:rFonts w:ascii="Times New Roman" w:cs="Times New Roman" w:eastAsia="Times New Roman" w:hAnsi="Times New Roman"/>
                <w:sz w:val="28"/>
                <w:szCs w:val="28"/>
                <w:rtl w:val="0"/>
              </w:rPr>
              <w:t xml:space="preserve">Жапсыру</w:t>
            </w:r>
            <w:r w:rsidDel="00000000" w:rsidR="00000000" w:rsidRPr="00000000">
              <w:rPr>
                <w:rtl w:val="0"/>
              </w:rPr>
            </w:r>
          </w:p>
        </w:tc>
        <w:tc>
          <w:tcPr>
            <w:tcBorders>
              <w:top w:color="000000" w:space="0" w:sz="7"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77">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қоршаған әлемді эмоционалды тану, өнер түрлері туралы түсінігін қалыптастыру;</w:t>
            </w:r>
          </w:p>
          <w:p w:rsidR="00000000" w:rsidDel="00000000" w:rsidP="00000000" w:rsidRDefault="00000000" w:rsidRPr="00000000" w14:paraId="00000078">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000000" w:rsidDel="00000000" w:rsidP="00000000" w:rsidRDefault="00000000" w:rsidRPr="00000000" w14:paraId="00000079">
            <w:pPr>
              <w:widowControl w:val="0"/>
              <w:rPr>
                <w:sz w:val="20"/>
                <w:szCs w:val="20"/>
              </w:rPr>
            </w:pPr>
            <w:r w:rsidDel="00000000" w:rsidR="00000000" w:rsidRPr="00000000">
              <w:rPr>
                <w:rFonts w:ascii="Times New Roman" w:cs="Times New Roman" w:eastAsia="Times New Roman" w:hAnsi="Times New Roman"/>
                <w:sz w:val="28"/>
                <w:szCs w:val="28"/>
                <w:rtl w:val="0"/>
              </w:rPr>
              <w:t xml:space="preserve">Қайшы мен желімді дұрыс қолдану дағдыларын жетілдіру, еңбек қауіпсіздігі мен жеке гигиена ережелерін сақтау.</w:t>
            </w:r>
            <w:r w:rsidDel="00000000" w:rsidR="00000000" w:rsidRPr="00000000">
              <w:rPr>
                <w:rtl w:val="0"/>
              </w:rPr>
            </w:r>
          </w:p>
        </w:tc>
      </w:tr>
      <w:tr>
        <w:trPr>
          <w:cantSplit w:val="0"/>
          <w:trHeight w:val="480" w:hRule="atLeast"/>
          <w:tblHeader w:val="0"/>
        </w:trPr>
        <w:tc>
          <w:tcPr>
            <w:vMerge w:val="continue"/>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6"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7B">
            <w:pPr>
              <w:widowControl w:val="0"/>
              <w:rPr>
                <w:sz w:val="20"/>
                <w:szCs w:val="20"/>
              </w:rPr>
            </w:pPr>
            <w:r w:rsidDel="00000000" w:rsidR="00000000" w:rsidRPr="00000000">
              <w:rPr>
                <w:rFonts w:ascii="Times New Roman" w:cs="Times New Roman" w:eastAsia="Times New Roman" w:hAnsi="Times New Roman"/>
                <w:sz w:val="28"/>
                <w:szCs w:val="28"/>
                <w:rtl w:val="0"/>
              </w:rPr>
              <w:t xml:space="preserve">Музыка</w:t>
            </w:r>
            <w:r w:rsidDel="00000000" w:rsidR="00000000" w:rsidRPr="00000000">
              <w:rPr>
                <w:rtl w:val="0"/>
              </w:rPr>
            </w:r>
          </w:p>
        </w:tc>
        <w:tc>
          <w:tcPr>
            <w:tcBorders>
              <w:top w:color="000000" w:space="0" w:sz="7" w:val="single"/>
              <w:left w:color="000000" w:space="0" w:sz="7"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7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заттармен қимылдар жасауды, сюжетті ойындарды сахналауды үйрету;</w:t>
            </w:r>
          </w:p>
          <w:p w:rsidR="00000000" w:rsidDel="00000000" w:rsidP="00000000" w:rsidRDefault="00000000" w:rsidRPr="00000000" w14:paraId="0000007D">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музыканың сипатына сәйкес қимылдарды орындауды үйрету;</w:t>
            </w:r>
          </w:p>
          <w:p w:rsidR="00000000" w:rsidDel="00000000" w:rsidP="00000000" w:rsidRDefault="00000000" w:rsidRPr="00000000" w14:paraId="0000007E">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балаларға арналған музыкалық аспаптарды ойнаудың қарапайым дағдыларын меңгерту.</w:t>
            </w:r>
          </w:p>
          <w:p w:rsidR="00000000" w:rsidDel="00000000" w:rsidP="00000000" w:rsidRDefault="00000000" w:rsidRPr="00000000" w14:paraId="0000007F">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музыкаға, өнердің түрлеріне, өнер туындыларына ұқыптылықпен қарауға тәрбиелеу.</w:t>
            </w:r>
          </w:p>
          <w:p w:rsidR="00000000" w:rsidDel="00000000" w:rsidP="00000000" w:rsidRDefault="00000000" w:rsidRPr="00000000" w14:paraId="00000080">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000000" w:rsidDel="00000000" w:rsidP="00000000" w:rsidRDefault="00000000" w:rsidRPr="00000000" w14:paraId="00000081">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Музыка тыңдау.</w:t>
            </w:r>
          </w:p>
          <w:p w:rsidR="00000000" w:rsidDel="00000000" w:rsidP="00000000" w:rsidRDefault="00000000" w:rsidRPr="00000000" w14:paraId="0000008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000000" w:rsidDel="00000000" w:rsidP="00000000" w:rsidRDefault="00000000" w:rsidRPr="00000000" w14:paraId="00000083">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Ән айту.</w:t>
            </w:r>
          </w:p>
          <w:p w:rsidR="00000000" w:rsidDel="00000000" w:rsidP="00000000" w:rsidRDefault="00000000" w:rsidRPr="00000000" w14:paraId="00000084">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000000" w:rsidDel="00000000" w:rsidP="00000000" w:rsidRDefault="00000000" w:rsidRPr="00000000" w14:paraId="00000085">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Музыкалық-ырғақтық қимылдар.</w:t>
            </w:r>
          </w:p>
          <w:p w:rsidR="00000000" w:rsidDel="00000000" w:rsidP="00000000" w:rsidRDefault="00000000" w:rsidRPr="00000000" w14:paraId="00000086">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000000" w:rsidDel="00000000" w:rsidP="00000000" w:rsidRDefault="00000000" w:rsidRPr="00000000" w14:paraId="00000087">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 қимылдарын: қосалқы және ауыспалы қадам жасауды, әртүрлі бағытта жүгіруді және секіруді меңгеру.</w:t>
            </w:r>
          </w:p>
          <w:p w:rsidR="00000000" w:rsidDel="00000000" w:rsidP="00000000" w:rsidRDefault="00000000" w:rsidRPr="00000000" w14:paraId="00000088">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Билер.</w:t>
            </w:r>
          </w:p>
          <w:p w:rsidR="00000000" w:rsidDel="00000000" w:rsidP="00000000" w:rsidRDefault="00000000" w:rsidRPr="00000000" w14:paraId="00000089">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000000" w:rsidDel="00000000" w:rsidP="00000000" w:rsidRDefault="00000000" w:rsidRPr="00000000" w14:paraId="0000008A">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Би шығармашылығы.</w:t>
            </w:r>
          </w:p>
          <w:p w:rsidR="00000000" w:rsidDel="00000000" w:rsidP="00000000" w:rsidRDefault="00000000" w:rsidRPr="00000000" w14:paraId="0000008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000000" w:rsidDel="00000000" w:rsidP="00000000" w:rsidRDefault="00000000" w:rsidRPr="00000000" w14:paraId="0000008C">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Балалардың музыкалық аспаптарында ойнау.</w:t>
            </w:r>
          </w:p>
          <w:p w:rsidR="00000000" w:rsidDel="00000000" w:rsidP="00000000" w:rsidRDefault="00000000" w:rsidRPr="00000000" w14:paraId="0000008D">
            <w:pPr>
              <w:widowControl w:val="0"/>
              <w:rPr>
                <w:sz w:val="20"/>
                <w:szCs w:val="20"/>
              </w:rPr>
            </w:pPr>
            <w:r w:rsidDel="00000000" w:rsidR="00000000" w:rsidRPr="00000000">
              <w:rPr>
                <w:rFonts w:ascii="Times New Roman" w:cs="Times New Roman" w:eastAsia="Times New Roman" w:hAnsi="Times New Roman"/>
                <w:sz w:val="28"/>
                <w:szCs w:val="28"/>
                <w:rtl w:val="0"/>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r w:rsidDel="00000000" w:rsidR="00000000" w:rsidRPr="00000000">
              <w:rPr>
                <w:rtl w:val="0"/>
              </w:rPr>
            </w:r>
          </w:p>
        </w:tc>
      </w:tr>
    </w:tbl>
    <w:p w:rsidR="00000000" w:rsidDel="00000000" w:rsidP="00000000" w:rsidRDefault="00000000" w:rsidRPr="00000000" w14:paraId="0000008E">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