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F1" w:rsidRPr="00F85B15" w:rsidRDefault="00F85B15">
      <w:pPr>
        <w:rPr>
          <w:rFonts w:ascii="Times New Roman" w:hAnsi="Times New Roman" w:cs="Times New Roman"/>
          <w:sz w:val="28"/>
          <w:szCs w:val="28"/>
          <w:lang w:val="kk-KZ"/>
        </w:rPr>
      </w:pPr>
      <w:r w:rsidRPr="00F85B15">
        <w:rPr>
          <w:rFonts w:ascii="Times New Roman" w:hAnsi="Times New Roman" w:cs="Times New Roman"/>
          <w:sz w:val="28"/>
          <w:szCs w:val="28"/>
          <w:lang w:val="kk-KZ"/>
        </w:rPr>
        <w:t>Қараша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C3CF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Pr="00F202B9" w:rsidRDefault="00F202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F202B9">
              <w:rPr>
                <w:rFonts w:ascii="Times New Roman" w:eastAsia="Times New Roman" w:hAnsi="Times New Roman" w:cs="Times New Roman"/>
                <w:b/>
                <w:sz w:val="24"/>
                <w:szCs w:val="24"/>
                <w:lang w:val="kk-KZ"/>
              </w:rPr>
              <w:t>ЖШС «Жас Батыр Атырау» балабақшасы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Pr="00F85B15" w:rsidRDefault="00F85B1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1555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Pr="00F202B9" w:rsidRDefault="00F202B9">
            <w:pPr>
              <w:widowControl w:val="0"/>
              <w:rPr>
                <w:rFonts w:ascii="Times New Roman" w:eastAsia="Times New Roman" w:hAnsi="Times New Roman" w:cs="Times New Roman"/>
                <w:b/>
                <w:sz w:val="24"/>
                <w:szCs w:val="24"/>
                <w:lang w:val="kk-KZ"/>
              </w:rPr>
            </w:pPr>
            <w:r w:rsidRPr="00F202B9">
              <w:rPr>
                <w:rFonts w:ascii="Times New Roman" w:eastAsia="Times New Roman" w:hAnsi="Times New Roman" w:cs="Times New Roman"/>
                <w:b/>
                <w:sz w:val="24"/>
                <w:szCs w:val="24"/>
                <w:lang w:val="kk-KZ"/>
              </w:rPr>
              <w:t xml:space="preserve">                                                               Хайдарова Жансая Кенжебайқызы</w:t>
            </w:r>
            <w:bookmarkStart w:id="0" w:name="_GoBack"/>
            <w:bookmarkEnd w:id="0"/>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C3CF1" w:rsidRDefault="00F85B15" w:rsidP="00F202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F202B9">
              <w:rPr>
                <w:rFonts w:ascii="Times New Roman" w:eastAsia="Times New Roman" w:hAnsi="Times New Roman" w:cs="Times New Roman"/>
                <w:b/>
                <w:sz w:val="24"/>
                <w:szCs w:val="24"/>
                <w:lang w:val="kk-KZ"/>
              </w:rPr>
              <w:t>7</w:t>
            </w:r>
            <w:r w:rsidR="00F202B9">
              <w:rPr>
                <w:rFonts w:ascii="Times New Roman" w:eastAsia="Times New Roman" w:hAnsi="Times New Roman" w:cs="Times New Roman"/>
                <w:b/>
                <w:sz w:val="24"/>
                <w:szCs w:val="24"/>
              </w:rPr>
              <w:t>.11. - 01</w:t>
            </w:r>
            <w:r>
              <w:rPr>
                <w:rFonts w:ascii="Times New Roman" w:eastAsia="Times New Roman" w:hAnsi="Times New Roman" w:cs="Times New Roman"/>
                <w:b/>
                <w:sz w:val="24"/>
                <w:szCs w:val="24"/>
              </w:rPr>
              <w:t>.12.2022ж.</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C3CF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DC3CF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C3CF1" w:rsidRDefault="00DC3CF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(лото)</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жыл мезгілдерін көрсететін карточкаларды таңдайды.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музыкалық аспаптар".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тыңдау, ән салу қабілетін дамыту. Өнерге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түрлі аспаптардың әуенің қосып, қай аспаптың дыбысы екенін анықтауды үйрету.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тәулік уақыты туралы түсініктерін бекіту; шыдамдылыққа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бала күннің әртүрлі уақыттарына қатысты сюжеттер бейнеленген суреттер жиынтығын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кезекпен уақытты бөлігін атайды және олардың суретін сипаттайды (мысалы, "бұл таңертең, өйткені біз жаттығу жасаймыз").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дамытуға арналған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1. Балаларға дайын лабиринт (аю мен апан) беріледі, балалар тез-тез орындап шығады. 2. Аю мен апан туралы әңгімелесу. 3. Аюдың суретін салудың дәстүрден тыс технологиясын қолдану.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proofErr w:type="gramStart"/>
            <w:r>
              <w:rPr>
                <w:rFonts w:ascii="Times New Roman" w:eastAsia="Times New Roman" w:hAnsi="Times New Roman" w:cs="Times New Roman"/>
                <w:b/>
                <w:sz w:val="24"/>
                <w:szCs w:val="24"/>
              </w:rPr>
              <w:t>ойын .</w:t>
            </w:r>
            <w:proofErr w:type="gramEnd"/>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"Дәрігерге не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мамандықтар туралы білімдерін қорытындылау және жұмысқа байланысты белгілі бір пәндердің мақсаты туралы білімдерін кеңейту; қолдың ұсақ моторикасын, сөйлеуді, сөздерді логикалық түрде құру қабілетін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үстелде қиылған суреттер бар (мысалы,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барлық эпизодтарды жинайды.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Алынған суреттердің мақсатын түсіндіріңіз.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"Қаражорға" биі.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созу, оңға қарай иілу, қолды бүгу, саусақтарды қозғау;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сол аяқты алға созу, солға қарай иілу, қолды бүгу, саусақтарды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созу, оң қолды жоғары көтеру, сол қолды алға созу, сол қолды оң қолға тигізу;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оң аяқты алға созу, оң қолды жоғары көтеру, сол қолды алға созу, сол қолды оң қолға тигізу;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екі аяқты бірге ұстау, қолды 2 жаққа созу, иықты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айқастыру, қолды белге ұстау, иықты алға және артқа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көтеру, қолды белге ұстау, орнында шоқырақтау; 2 - бастапқы қалыпқа келу (6 рет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 болған жағдайда майлықты қолдану дағдысын бекіту.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бірнеше шағын суреттен мазмұны бір үлкен </w:t>
            </w:r>
            <w:r>
              <w:rPr>
                <w:rFonts w:ascii="Times New Roman" w:eastAsia="Times New Roman" w:hAnsi="Times New Roman" w:cs="Times New Roman"/>
                <w:sz w:val="24"/>
                <w:szCs w:val="24"/>
              </w:rPr>
              <w:lastRenderedPageBreak/>
              <w:t>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тез </w:t>
            </w:r>
            <w:r>
              <w:rPr>
                <w:rFonts w:ascii="Times New Roman" w:eastAsia="Times New Roman" w:hAnsi="Times New Roman" w:cs="Times New Roman"/>
                <w:sz w:val="24"/>
                <w:szCs w:val="24"/>
              </w:rPr>
              <w:lastRenderedPageBreak/>
              <w:t>ойлануға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"Сипаттамадан тап"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Сөйлеуді дамыту (сын есімдер мен зат </w:t>
            </w:r>
            <w:r>
              <w:rPr>
                <w:rFonts w:ascii="Times New Roman" w:eastAsia="Times New Roman" w:hAnsi="Times New Roman" w:cs="Times New Roman"/>
                <w:sz w:val="24"/>
                <w:szCs w:val="24"/>
              </w:rPr>
              <w:lastRenderedPageBreak/>
              <w:t>есімдерді үйлестіру мүмкіндігі); белгілі бір заттарды, тіршілік иелерін біріктіретін ұғымдар туралы білімді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Балалар жауап беруге тиіс сұрақтарды дайындау.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түсті қанаттары бар әдемі жәндік, ұшуды ұнатады, балшырынмен қоректенеді (көбелек);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ұзын, бірнеше бөліктен тұрады, темір рельстермен жүреді (пойыз);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орманда тұрады, айға қарап ұлиды (қасқыр);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жабайы жануар, қызыл шашты, ертегілерде айлакерлігі айтылады (түлкі);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қабығы бар жеміс, дәмі қышқыл (лимон).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пішіндер туралы түсініктерін </w:t>
            </w:r>
            <w:r>
              <w:rPr>
                <w:rFonts w:ascii="Times New Roman" w:eastAsia="Times New Roman" w:hAnsi="Times New Roman" w:cs="Times New Roman"/>
                <w:sz w:val="24"/>
                <w:szCs w:val="24"/>
              </w:rPr>
              <w:lastRenderedPageBreak/>
              <w:t>кеңейту. Байқампаздық пен шапшаңдықты үйрету. Ойынға қызығушылықтарын арттыру. Тазалыққа, ұқыптылыққа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Геометриялық пішіндерді қақ ортасынан бөлу. Балалар сол геометриялық пішінді тауып құрау керек. Ойын бірнеше рет қайталанады, балалар геометриялық пішіндердің түр-түстерін айтып беруге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қайда және кім болып жұмыс істейтінімді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Мамандық түрлерінің атауын еске сақтау, қиялын, ынтасын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және Ш ш әрпімен таныстыру.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табиғат құбылыстары. Балалар қысты қарсы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w:t>
            </w:r>
            <w:r>
              <w:rPr>
                <w:rFonts w:ascii="Times New Roman" w:eastAsia="Times New Roman" w:hAnsi="Times New Roman" w:cs="Times New Roman"/>
                <w:sz w:val="24"/>
                <w:szCs w:val="24"/>
              </w:rPr>
              <w:lastRenderedPageBreak/>
              <w:t>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"Арақашықтықты сақтаймыз".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қадамды алмастыра жүру; орнынан биіктікке секіру; құрсаудың ішіне кіру (биіктігі 50 см), көлбеу басқышқа шығу; шеңбер жасағанда қолды жан-жаққа созып тік тұру дағдыларын </w:t>
            </w:r>
            <w:r>
              <w:rPr>
                <w:rFonts w:ascii="Times New Roman" w:eastAsia="Times New Roman" w:hAnsi="Times New Roman" w:cs="Times New Roman"/>
                <w:sz w:val="24"/>
                <w:szCs w:val="24"/>
              </w:rPr>
              <w:lastRenderedPageBreak/>
              <w:t>қалыптастыру.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"сегіз" саны мен цифры туралы түсініктерін қалыптастыру, оны тану, атай білуді жаттықтыру.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қызығушылығын арттыру; әннің мазмұнын эмоционалды қабылдай білуге және музыкадағы контрастық бөлімдерді ажыратуды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"сегіз" саны мен цифры туралы түсініктерін қалыптастыру, оны тану, атай білуді жаттықтыруды пысықтау.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С-З дыбысы (артикуляциясы, тіл ұстарту, сөздердегі дыбыстардың орнын табу) мен әрпі (атау, жазу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 [-з] дыбыстары және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[-з] дыбыстарын сөздің кез келген жерінен (сөздің басында, ортасында, аяғында) тауып көрсете білуге үйрету; [-с], [-з] </w:t>
            </w:r>
            <w:r>
              <w:rPr>
                <w:rFonts w:ascii="Times New Roman" w:eastAsia="Times New Roman" w:hAnsi="Times New Roman" w:cs="Times New Roman"/>
                <w:sz w:val="24"/>
                <w:szCs w:val="24"/>
              </w:rPr>
              <w:lastRenderedPageBreak/>
              <w:t>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"Қаппен қалай секіреді?"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жүру мен жүгіруді қайталап кезектестіру; арқаннан аттап секіру; допты екі қолымен бір-біріне (арақашықтығы 1,5-2 </w:t>
            </w:r>
            <w:r>
              <w:rPr>
                <w:rFonts w:ascii="Times New Roman" w:eastAsia="Times New Roman" w:hAnsi="Times New Roman" w:cs="Times New Roman"/>
                <w:sz w:val="24"/>
                <w:szCs w:val="24"/>
              </w:rPr>
              <w:lastRenderedPageBreak/>
              <w:t>м) басынан асыра лақтыруды үйрету; қадамды алмастыра жүру дағдыларын дамыту.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мезгілі туралы білімдерін кеңейту. Табиғат құбылыстарының сұлулығын сезінуді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жерінің есепсіз байлығы".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он көлеміндегі сандарды тура және кері санау дағдыларын үйрету; Қазақстан жерінің есепсіз байлығын білдіретін таңбалауыштарды он санының көлемінде сәйкестендіруді </w:t>
            </w:r>
            <w:r>
              <w:rPr>
                <w:rFonts w:ascii="Times New Roman" w:eastAsia="Times New Roman" w:hAnsi="Times New Roman" w:cs="Times New Roman"/>
                <w:sz w:val="24"/>
                <w:szCs w:val="24"/>
              </w:rPr>
              <w:lastRenderedPageBreak/>
              <w:t>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туған жеріне мақтаныш сезімін ән айтқызу арқылы қалыптастыру; музыка жетекшісімен бірге ән айту қабілетін жетілдіру.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w:t>
            </w:r>
            <w:r>
              <w:rPr>
                <w:rFonts w:ascii="Times New Roman" w:eastAsia="Times New Roman" w:hAnsi="Times New Roman" w:cs="Times New Roman"/>
                <w:sz w:val="24"/>
                <w:szCs w:val="24"/>
              </w:rPr>
              <w:lastRenderedPageBreak/>
              <w:t>құбылыстардың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 және басқа жыл мезгілдеріне тән құбылыстарды 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байқауға баулу; зеректікке, зияткерлікке, достыққа </w:t>
            </w:r>
            <w:proofErr w:type="gramStart"/>
            <w:r>
              <w:rPr>
                <w:rFonts w:ascii="Times New Roman" w:eastAsia="Times New Roman" w:hAnsi="Times New Roman" w:cs="Times New Roman"/>
                <w:sz w:val="24"/>
                <w:szCs w:val="24"/>
              </w:rPr>
              <w:t>тәрбиелеу.</w:t>
            </w:r>
            <w:r>
              <w:rPr>
                <w:rFonts w:ascii="Times New Roman" w:eastAsia="Times New Roman" w:hAnsi="Times New Roman" w:cs="Times New Roman"/>
                <w:b/>
                <w:sz w:val="24"/>
                <w:szCs w:val="24"/>
              </w:rPr>
              <w:t xml:space="preserve">  </w:t>
            </w:r>
            <w:proofErr w:type="gram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 дыбысы мен әрпін таныстыру, сөздерге дыбыстық талдау жасауды үйрету. Буындарды, қысқа сөздерді оқуды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ғажабы".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мүсіндеудің "есу", "домалақтау", "шиыршықтау" әдістерін пайдаланып, ұлпа қарды мүсіндеуді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"Хоп-фитболдармен секіру"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хоп-фитболдармен (секіргіш гимнастикалық доптар) секіруді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 мезгілі туралы </w:t>
            </w:r>
            <w:r>
              <w:rPr>
                <w:rFonts w:ascii="Times New Roman" w:eastAsia="Times New Roman" w:hAnsi="Times New Roman" w:cs="Times New Roman"/>
                <w:sz w:val="24"/>
                <w:szCs w:val="24"/>
              </w:rPr>
              <w:lastRenderedPageBreak/>
              <w:t>білімдерін кеңейту. Табиғат құбылыстарының сұлулығын сезінуді үйретуді пысықтау.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0" w:type="dxa"/>
              <w:bottom w:w="40" w:type="dxa"/>
              <w:right w:w="0" w:type="dxa"/>
            </w:tcMar>
            <w:vAlign w:val="bottom"/>
          </w:tcPr>
          <w:p w:rsidR="00DC3CF1" w:rsidRDefault="00F85B15">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Тағамның атауын есте сақтау, тазалыққа бейімдеу. "Тәбетіміз ашылды, ас болсын!" (мәдени-гигиеналық дағдылар, сөйлеуді </w:t>
            </w:r>
            <w:r>
              <w:rPr>
                <w:rFonts w:ascii="Times New Roman" w:eastAsia="Times New Roman" w:hAnsi="Times New Roman" w:cs="Times New Roman"/>
                <w:color w:val="3C4043"/>
                <w:sz w:val="24"/>
                <w:szCs w:val="24"/>
              </w:rPr>
              <w:lastRenderedPageBreak/>
              <w:t>дамыту, көркемсөз)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Маусымдық өзгерістерді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ағаш тамырларын қармен толтыру.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Тіршілік иелеріне көмектесуге тәрбиелеу.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 қимылдарын орындау кезінде өзін-өзі тоқтата алуды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Бақшаны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Қысқы бақтағы маусымдық өзгерістермен таныстыру, зерттеу қызметіне қызығушылықты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Қардың тереңдігін қарөлшеуішпен өлшеу; қыста топырақтың күйін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учаскедегі қардан мүсіндерді тұрғызу.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Қардан мүсіндер құрастыруды үйрету; достық қарым-қатынасты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"Соқыртеке".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 тапсырманың дұрыстығын бақылау; кеңістікті бағдарлай алу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"Нысанаға </w:t>
            </w:r>
            <w:r>
              <w:rPr>
                <w:rFonts w:ascii="Times New Roman" w:eastAsia="Times New Roman" w:hAnsi="Times New Roman" w:cs="Times New Roman"/>
                <w:sz w:val="24"/>
                <w:szCs w:val="24"/>
              </w:rPr>
              <w:lastRenderedPageBreak/>
              <w:t>тигіз"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лақтыру күшін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Қыстайтын құс - торғай. Торғай туралы білімдерін бекітуді жалғастыру; құстарға арналған жемшашарды таза ұстауды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жемсауытты қардан тазарту, құстарға жем шашу.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Еңбекке қызығушылықты </w:t>
            </w:r>
            <w:r>
              <w:rPr>
                <w:rFonts w:ascii="Times New Roman" w:eastAsia="Times New Roman" w:hAnsi="Times New Roman" w:cs="Times New Roman"/>
                <w:sz w:val="24"/>
                <w:szCs w:val="24"/>
              </w:rPr>
              <w:lastRenderedPageBreak/>
              <w:t>ояту.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Ұшатын заттың бағытын ұстануды, қимылдарды дұрыс есептеуді және орындауды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қар кесектерін алыста тұрған нысанаға лақтыру.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w:t>
            </w:r>
            <w:r>
              <w:rPr>
                <w:rFonts w:ascii="Times New Roman" w:eastAsia="Times New Roman" w:hAnsi="Times New Roman" w:cs="Times New Roman"/>
                <w:sz w:val="24"/>
                <w:szCs w:val="24"/>
              </w:rPr>
              <w:lastRenderedPageBreak/>
              <w:t>тамырларын қармен жабу.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 туралы білімдерін кеңейту; қыста шетенді бақылауды жалғастыру.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түскенге дейінгі және аяз түскеннен кейінгі жидектерді салыстыру.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 сыпырушыға көмектесу.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"Жалаушаға дейін кім бірініші жүгіреді?" ойыны (дене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Доғаның астымен жорғалап жүру дағдыларын машықтандыру.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техникасымен жаттығуды жалғастыру.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дағдысын дамыту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тиюуіне және тұмауға қарсы жаттығуларды орындау арқылы балалардың денсаулығын нығайту, дене сымбатын жетілдіру, қимыл-қозғалыс дағдыларын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Түшкірмеу, тұмауратпау үшін, сұқ саусағымызбен танауымыздың екі жағын кезектеп үйкелеу.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Қолымызды маңдайға қойып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"Маталар жәрмеңкесі".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және жасанды мата түрлерін ажыратуды үйрету; мата түрлерін қолмен ұстап, саусақпен сипап </w:t>
            </w:r>
            <w:r>
              <w:rPr>
                <w:rFonts w:ascii="Times New Roman" w:eastAsia="Times New Roman" w:hAnsi="Times New Roman" w:cs="Times New Roman"/>
                <w:sz w:val="24"/>
                <w:szCs w:val="24"/>
              </w:rPr>
              <w:lastRenderedPageBreak/>
              <w:t>көру, өзара салыстыру сияқты зерттеу тәсілдерін үйрету. Түйсік, зейін, ойлау, сөйлеу қабілеттерін дамыту; талғампаздыққа, байқампаздыққа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қанша мата түрін зерттеуге болатынын, қалыптасқан жағдайларға сүйеніп, ойынды ұйымдастырады.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үлгілері (көрнекілік </w:t>
            </w:r>
            <w:r>
              <w:rPr>
                <w:rFonts w:ascii="Times New Roman" w:eastAsia="Times New Roman" w:hAnsi="Times New Roman" w:cs="Times New Roman"/>
                <w:sz w:val="24"/>
                <w:szCs w:val="24"/>
              </w:rPr>
              <w:lastRenderedPageBreak/>
              <w:t>қуыршаққа арнайы тігілген); ойыншық смартфондар, төлем карточкалары, сөмкелер, қаражат қағаздары; қуыршақтар.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w:t>
            </w:r>
            <w:r>
              <w:rPr>
                <w:rFonts w:ascii="Times New Roman" w:eastAsia="Times New Roman" w:hAnsi="Times New Roman" w:cs="Times New Roman"/>
                <w:sz w:val="24"/>
                <w:szCs w:val="24"/>
              </w:rPr>
              <w:lastRenderedPageBreak/>
              <w:t>алдына әдемі күйінде ұсынылуы керектігі жайында айтылуы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айтаыд, аларға тауарларды сатады.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киімді өлшейтін </w:t>
            </w:r>
            <w:r>
              <w:rPr>
                <w:rFonts w:ascii="Times New Roman" w:eastAsia="Times New Roman" w:hAnsi="Times New Roman" w:cs="Times New Roman"/>
                <w:sz w:val="24"/>
                <w:szCs w:val="24"/>
              </w:rPr>
              <w:lastRenderedPageBreak/>
              <w:t>орынды да ескеру керек. Балалар өз қуыршақтарын алып, белгіленген жерге киімдерін кигізіп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тиіс; </w:t>
            </w:r>
            <w:r>
              <w:rPr>
                <w:rFonts w:ascii="Times New Roman" w:eastAsia="Times New Roman" w:hAnsi="Times New Roman" w:cs="Times New Roman"/>
                <w:sz w:val="24"/>
                <w:szCs w:val="24"/>
              </w:rPr>
              <w:lastRenderedPageBreak/>
              <w:t>сатушының еңбегін құрметтеу керек; сатып алушының таңдауын құрметтеу керек.</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"Не жоқ?</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еске сақтау қабілеттерін дамыту; зеректікке, байқағыштыққа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w:t>
            </w:r>
            <w:r>
              <w:rPr>
                <w:rFonts w:ascii="Times New Roman" w:eastAsia="Times New Roman" w:hAnsi="Times New Roman" w:cs="Times New Roman"/>
                <w:sz w:val="24"/>
                <w:szCs w:val="24"/>
              </w:rPr>
              <w:lastRenderedPageBreak/>
              <w:t>заттар мен 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балалардың алдына таныс ойыншықтарды немесе заттарды, жазықтықта әрқалай орналастырып, бір топ күйінде ұсынады. Алғашында саны 6-дан басталады, содан кейін 10-12-ге де жеткізуге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айтады.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w:t>
            </w:r>
            <w:r>
              <w:rPr>
                <w:rFonts w:ascii="Times New Roman" w:eastAsia="Times New Roman" w:hAnsi="Times New Roman" w:cs="Times New Roman"/>
                <w:b/>
                <w:sz w:val="24"/>
                <w:szCs w:val="24"/>
              </w:rPr>
              <w:lastRenderedPageBreak/>
              <w:t>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сыпайылық негізінде қарым-қатынас құруды үйрету, еңбекті қадірлеуге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w:t>
            </w:r>
            <w:r>
              <w:rPr>
                <w:rFonts w:ascii="Times New Roman" w:eastAsia="Times New Roman" w:hAnsi="Times New Roman" w:cs="Times New Roman"/>
                <w:sz w:val="24"/>
                <w:szCs w:val="24"/>
              </w:rPr>
              <w:lastRenderedPageBreak/>
              <w:t>қызметкерлеріне (аспаз, даяшы, кассир, гардероб қызметкері) киім үлгілері мен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рөлдерді санамақ арқылы бөліп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 тізімін жасайды. Ол үшін педагог және балалар кешкі уақытта түрлі </w:t>
            </w:r>
            <w:r>
              <w:rPr>
                <w:rFonts w:ascii="Times New Roman" w:eastAsia="Times New Roman" w:hAnsi="Times New Roman" w:cs="Times New Roman"/>
                <w:sz w:val="24"/>
                <w:szCs w:val="24"/>
              </w:rPr>
              <w:lastRenderedPageBreak/>
              <w:t>тағамдардың суреттерін журналдардан қиып алып ойында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"даяшы", "мәзір", "тағам" сияқты жаңа сөздерді айтқызу керек, балалар сол сөздерді пайдаланады.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жасайды. Адамдарды дәмді тағаммен тамақтандыру үшін, аспазхана қызметкерлері көп еңбектенетінін айту. Ойында"рақмет", "өтінемін" сөздерін қолдану, үстел басында тыныштық сақтау, асықпай тамақтану, құралдарды дұрыс </w:t>
            </w:r>
            <w:r>
              <w:rPr>
                <w:rFonts w:ascii="Times New Roman" w:eastAsia="Times New Roman" w:hAnsi="Times New Roman" w:cs="Times New Roman"/>
                <w:sz w:val="24"/>
                <w:szCs w:val="24"/>
              </w:rPr>
              <w:lastRenderedPageBreak/>
              <w:t>пайдалану, қоғамдық орындарда тәртіпке бағыну.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"Аталған дыбыстың сөз құрамындағы орнын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фонематикалық есту қабілетін, зейін, ойлау, елестету қабілеттерін дамыту; </w:t>
            </w:r>
            <w:r>
              <w:rPr>
                <w:rFonts w:ascii="Times New Roman" w:eastAsia="Times New Roman" w:hAnsi="Times New Roman" w:cs="Times New Roman"/>
                <w:sz w:val="24"/>
                <w:szCs w:val="24"/>
              </w:rPr>
              <w:lastRenderedPageBreak/>
              <w:t>кез келген сөздің дыбыстық құрамына көрсетілген кестеге қарап, аталған дыбыстың орнын табуға жаттықтыру; сөздік қорды байыту.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 мен олардың сөздеріне құрылған дыбыстық құрамының кестелері.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күрделі нұсқасы. Белгісіз сөздердің дыбыстық құрамдарының кестелері ұсынылады. Балалар кез келген кестеге қарап, сөздерді кестесініе салып, педагог атаған дыбыстың орнын табады.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w:t>
            </w:r>
            <w:r>
              <w:rPr>
                <w:rFonts w:ascii="Times New Roman" w:eastAsia="Times New Roman" w:hAnsi="Times New Roman" w:cs="Times New Roman"/>
                <w:b/>
                <w:sz w:val="24"/>
                <w:szCs w:val="24"/>
              </w:rPr>
              <w:lastRenderedPageBreak/>
              <w:t>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"Супермаркет".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аяқкиім үлгілері, ыдыс-аяқтар, жиһаздар, </w:t>
            </w:r>
            <w:r>
              <w:rPr>
                <w:rFonts w:ascii="Times New Roman" w:eastAsia="Times New Roman" w:hAnsi="Times New Roman" w:cs="Times New Roman"/>
                <w:sz w:val="24"/>
                <w:szCs w:val="24"/>
              </w:rPr>
              <w:lastRenderedPageBreak/>
              <w:t>азықтар, ойыншықтар; ойыншық смартфондар, төлем карточкалары, сөмкелер, тауарларға арбалар, қаражат қағаздары; есептеу машинасының макеттері.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w:t>
            </w:r>
            <w:r>
              <w:rPr>
                <w:rFonts w:ascii="Times New Roman" w:eastAsia="Times New Roman" w:hAnsi="Times New Roman" w:cs="Times New Roman"/>
                <w:sz w:val="24"/>
                <w:szCs w:val="24"/>
              </w:rPr>
              <w:lastRenderedPageBreak/>
              <w:t>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 төлеу керектігін айтатыны туралы балалар білу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ойынға қатысатын кейіпкерлерді санамақ арқылы таңдайды, сатып алушылар қолдарына қажетті құралдарды </w:t>
            </w:r>
            <w:r>
              <w:rPr>
                <w:rFonts w:ascii="Times New Roman" w:eastAsia="Times New Roman" w:hAnsi="Times New Roman" w:cs="Times New Roman"/>
                <w:sz w:val="24"/>
                <w:szCs w:val="24"/>
              </w:rPr>
              <w:lastRenderedPageBreak/>
              <w:t>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w:t>
            </w:r>
            <w:r>
              <w:rPr>
                <w:rFonts w:ascii="Times New Roman" w:eastAsia="Times New Roman" w:hAnsi="Times New Roman" w:cs="Times New Roman"/>
                <w:sz w:val="24"/>
                <w:szCs w:val="24"/>
              </w:rPr>
              <w:lastRenderedPageBreak/>
              <w:t>ережелерін ұстану керек; супермаркетте жүрген барлық адам бір-бірінің уақытын, еңбегін бағалау қажет.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адам және жан-жануарлардың тіршіліктері туралы білімдерін тиянақтау; </w:t>
            </w:r>
            <w:r>
              <w:rPr>
                <w:rFonts w:ascii="Times New Roman" w:eastAsia="Times New Roman" w:hAnsi="Times New Roman" w:cs="Times New Roman"/>
                <w:sz w:val="24"/>
                <w:szCs w:val="24"/>
              </w:rPr>
              <w:lastRenderedPageBreak/>
              <w:t>логикалық ойлау, еске сақтау, елестету қабілеттерін дамыту; тапқырлыққа, ұғымталдыққа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айту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w:t>
            </w:r>
            <w:r>
              <w:rPr>
                <w:rFonts w:ascii="Times New Roman" w:eastAsia="Times New Roman" w:hAnsi="Times New Roman" w:cs="Times New Roman"/>
                <w:sz w:val="24"/>
                <w:szCs w:val="24"/>
              </w:rPr>
              <w:lastRenderedPageBreak/>
              <w:t>мүмкін: "Мен атаған (көрсеткен) жанды немесе жансыз объект, құбылыс келешекте не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наубайханада; жауын қыста; балапан өскенде; бұзау өскенде; түн күн шыққан кезде; күшік өскенде; іргетастың үстіне кірпіш қаланғанда; көшет өскенде; аяз күн жылынғанда; дән егістікке егілгенде; жұмыртқа жарылғанда; қардың қатты борғанда; қар көктемде; желде сарғайған жапырақтар; кеш </w:t>
            </w:r>
            <w:r>
              <w:rPr>
                <w:rFonts w:ascii="Times New Roman" w:eastAsia="Times New Roman" w:hAnsi="Times New Roman" w:cs="Times New Roman"/>
                <w:sz w:val="24"/>
                <w:szCs w:val="24"/>
              </w:rPr>
              <w:lastRenderedPageBreak/>
              <w:t>түскенде; көжек өскенде; көп еңбектенген адам; оқу оқу; адамдардың бір-біріне көмектесуі; сүт ашығында неге айналатынын айтқызу.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Сюжетті-рөлдік ойын</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медициналық мамандықтар (бала дәрігері, тіс дәрігері, ЛОР дәрігер, хирург, мейірбике) туралы ұғымдарды нығайту; медицина қызметкерлерінің </w:t>
            </w:r>
            <w:r>
              <w:rPr>
                <w:rFonts w:ascii="Times New Roman" w:eastAsia="Times New Roman" w:hAnsi="Times New Roman" w:cs="Times New Roman"/>
                <w:sz w:val="24"/>
                <w:szCs w:val="24"/>
              </w:rPr>
              <w:lastRenderedPageBreak/>
              <w:t>ауруханада атқаратын рөлі неде екенінанықтау; еңбекқорлыққа, сыпайылыққа, саламатты өмір салтына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қолғаптар (перчаткалар); ауруханаға қажет жиһаз, сөмкелер; кейіпкер 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 қаралатын жағдайлар туралы өзара келісіп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жұмысында балалармен бірге медицина мамандары туралы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құралдарын алып, орындарына барады.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адамның денсаулығына ауа райы, жыл мезгілі, тамақтануы, күнделікті айналысатын іс-әрекеттері қалай әсер ететінін анықтайды.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затты көрсең, сонша санды көрсет".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әрқалай орналасқан заттарды, көзбен көріп, санап алу қабілетін арттыру, жиын санын </w:t>
            </w:r>
            <w:r>
              <w:rPr>
                <w:rFonts w:ascii="Times New Roman" w:eastAsia="Times New Roman" w:hAnsi="Times New Roman" w:cs="Times New Roman"/>
                <w:sz w:val="24"/>
                <w:szCs w:val="24"/>
              </w:rPr>
              <w:lastRenderedPageBreak/>
              <w:t>карточка арқылы көрсетуге ынталандыру; қабылдау, зейін, қабілеттерін, ой шапшаңдығын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кітапхана жайында ұғымдарын нығайту; кітапханашының </w:t>
            </w:r>
            <w:r>
              <w:rPr>
                <w:rFonts w:ascii="Times New Roman" w:eastAsia="Times New Roman" w:hAnsi="Times New Roman" w:cs="Times New Roman"/>
                <w:sz w:val="24"/>
                <w:szCs w:val="24"/>
              </w:rPr>
              <w:lastRenderedPageBreak/>
              <w:t>атқаратын рөлі неде екенін анықтау; тәртіптілікке, ұғымталдыққа, төзімділікке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кітапхана жұмысы, кітапханашы қызметінің мәні туралы суреттер бойынша әңгімелейді, үлкен кітапханалар жайында бейнежазба, фотосурет тамашалайды.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w:t>
            </w:r>
            <w:r>
              <w:rPr>
                <w:rFonts w:ascii="Times New Roman" w:eastAsia="Times New Roman" w:hAnsi="Times New Roman" w:cs="Times New Roman"/>
                <w:sz w:val="24"/>
                <w:szCs w:val="24"/>
              </w:rPr>
              <w:lastRenderedPageBreak/>
              <w:t>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w:t>
            </w:r>
            <w:r>
              <w:rPr>
                <w:rFonts w:ascii="Times New Roman" w:eastAsia="Times New Roman" w:hAnsi="Times New Roman" w:cs="Times New Roman"/>
                <w:sz w:val="24"/>
                <w:szCs w:val="24"/>
              </w:rPr>
              <w:lastRenderedPageBreak/>
              <w:t>қойып жүреді, өзі қатысады. Бұндай амал ойын желісінің одан ары жалғасуына үлес қосады.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кітапханаға қайтару.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w:t>
            </w:r>
            <w:r>
              <w:rPr>
                <w:rFonts w:ascii="Times New Roman" w:eastAsia="Times New Roman" w:hAnsi="Times New Roman" w:cs="Times New Roman"/>
                <w:sz w:val="24"/>
                <w:szCs w:val="24"/>
              </w:rPr>
              <w:t xml:space="preserve">у </w:t>
            </w:r>
            <w:r>
              <w:rPr>
                <w:rFonts w:ascii="Times New Roman" w:eastAsia="Times New Roman" w:hAnsi="Times New Roman" w:cs="Times New Roman"/>
                <w:b/>
                <w:sz w:val="24"/>
                <w:szCs w:val="24"/>
              </w:rPr>
              <w:t>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"Жұмбақты ойдан шығару" жаттығуы.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сөйлеу </w:t>
            </w:r>
            <w:r>
              <w:rPr>
                <w:rFonts w:ascii="Times New Roman" w:eastAsia="Times New Roman" w:hAnsi="Times New Roman" w:cs="Times New Roman"/>
                <w:sz w:val="24"/>
                <w:szCs w:val="24"/>
              </w:rPr>
              <w:lastRenderedPageBreak/>
              <w:t>қабілеттерін жетілдіру; дүниетанымын кеңейту.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w:t>
            </w:r>
            <w:r>
              <w:rPr>
                <w:rFonts w:ascii="Times New Roman" w:eastAsia="Times New Roman" w:hAnsi="Times New Roman" w:cs="Times New Roman"/>
                <w:sz w:val="24"/>
                <w:szCs w:val="24"/>
              </w:rPr>
              <w:lastRenderedPageBreak/>
              <w:t>әңгімелердің мазмұнын пысықтау; кейіпкерлейдің сөздерін жаттап алуға құштарлығын арттыру; шығармашылық қабілеттерін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мезгілі туралы әңгіме.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Қарапайым сұрақтарға егжей-тегжейлі жауап беру </w:t>
            </w:r>
            <w:r>
              <w:rPr>
                <w:rFonts w:ascii="Times New Roman" w:eastAsia="Times New Roman" w:hAnsi="Times New Roman" w:cs="Times New Roman"/>
                <w:sz w:val="24"/>
                <w:szCs w:val="24"/>
              </w:rPr>
              <w:lastRenderedPageBreak/>
              <w:t>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 жаттау.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Аңдып тұрған жау </w:t>
            </w:r>
            <w:r>
              <w:rPr>
                <w:rFonts w:ascii="Times New Roman" w:eastAsia="Times New Roman" w:hAnsi="Times New Roman" w:cs="Times New Roman"/>
                <w:sz w:val="24"/>
                <w:szCs w:val="24"/>
              </w:rPr>
              <w:lastRenderedPageBreak/>
              <w:t xml:space="preserve">жоқ </w:t>
            </w:r>
            <w:proofErr w:type="gramStart"/>
            <w:r>
              <w:rPr>
                <w:rFonts w:ascii="Times New Roman" w:eastAsia="Times New Roman" w:hAnsi="Times New Roman" w:cs="Times New Roman"/>
                <w:sz w:val="24"/>
                <w:szCs w:val="24"/>
              </w:rPr>
              <w:t>па?-</w:t>
            </w:r>
            <w:proofErr w:type="gramEnd"/>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уақыты. "Ғажайыптар қалашығы".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w:t>
            </w:r>
            <w:r>
              <w:rPr>
                <w:rFonts w:ascii="Times New Roman" w:eastAsia="Times New Roman" w:hAnsi="Times New Roman" w:cs="Times New Roman"/>
                <w:sz w:val="24"/>
                <w:szCs w:val="24"/>
              </w:rPr>
              <w:lastRenderedPageBreak/>
              <w:t>материалдардан (лего, құм) құрылыс жасауға құштарлығын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серуенге шығарылған жабдықтар мен ойыншықтарды белгілі жерге тізіп қою;</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кеңес.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суықтан қалай қорғауға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w:t>
            </w:r>
            <w:r>
              <w:rPr>
                <w:rFonts w:ascii="Times New Roman" w:eastAsia="Times New Roman" w:hAnsi="Times New Roman" w:cs="Times New Roman"/>
                <w:sz w:val="24"/>
                <w:szCs w:val="24"/>
              </w:rPr>
              <w:lastRenderedPageBreak/>
              <w:t>тапсырма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Жоба ұйымдастыру.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 мерекесіне арналған көрме".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көрмесіне шырша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қимыл </w:t>
            </w:r>
            <w:r>
              <w:rPr>
                <w:rFonts w:ascii="Times New Roman" w:eastAsia="Times New Roman" w:hAnsi="Times New Roman" w:cs="Times New Roman"/>
                <w:sz w:val="24"/>
                <w:szCs w:val="24"/>
              </w:rPr>
              <w:lastRenderedPageBreak/>
              <w:t>белсенділігін қалыптастыру үшін отбасы қандай үлес қоса алады"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"Үйде демалысты </w:t>
            </w:r>
            <w:r>
              <w:rPr>
                <w:rFonts w:ascii="Times New Roman" w:eastAsia="Times New Roman" w:hAnsi="Times New Roman" w:cs="Times New Roman"/>
                <w:sz w:val="24"/>
                <w:szCs w:val="24"/>
              </w:rPr>
              <w:lastRenderedPageBreak/>
              <w:t>қалай өткізу керек?" әңгімелесу.</w:t>
            </w:r>
          </w:p>
        </w:tc>
      </w:tr>
    </w:tbl>
    <w:p w:rsidR="00DC3CF1" w:rsidRDefault="00DC3CF1"/>
    <w:sectPr w:rsidR="00DC3CF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F1"/>
    <w:rsid w:val="0069496E"/>
    <w:rsid w:val="00A1555E"/>
    <w:rsid w:val="00DC3CF1"/>
    <w:rsid w:val="00F202B9"/>
    <w:rsid w:val="00F8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22231-55B6-4630-AE46-E80EC2A9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02B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0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CB1A-C33F-4466-A125-5C03F61E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5254</Words>
  <Characters>29951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7</cp:revision>
  <cp:lastPrinted>2023-11-26T20:31:00Z</cp:lastPrinted>
  <dcterms:created xsi:type="dcterms:W3CDTF">2023-05-23T18:34:00Z</dcterms:created>
  <dcterms:modified xsi:type="dcterms:W3CDTF">2023-11-26T20:32:00Z</dcterms:modified>
</cp:coreProperties>
</file>