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95" w:rsidRPr="000D692A" w:rsidRDefault="000D692A">
      <w:pPr>
        <w:rPr>
          <w:rFonts w:ascii="Times New Roman" w:hAnsi="Times New Roman" w:cs="Times New Roman"/>
          <w:sz w:val="28"/>
          <w:szCs w:val="28"/>
          <w:lang w:val="kk-KZ"/>
        </w:rPr>
      </w:pPr>
      <w:r w:rsidRPr="000D692A">
        <w:rPr>
          <w:rFonts w:ascii="Times New Roman" w:hAnsi="Times New Roman" w:cs="Times New Roman"/>
          <w:sz w:val="28"/>
          <w:szCs w:val="28"/>
          <w:lang w:val="kk-KZ"/>
        </w:rPr>
        <w:t>Желтоқсан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35695">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Pr="00BA213E" w:rsidRDefault="00BA213E" w:rsidP="00BA213E">
            <w:pPr>
              <w:widowControl w:val="0"/>
              <w:jc w:val="center"/>
              <w:rPr>
                <w:rFonts w:ascii="Times New Roman" w:eastAsia="Times New Roman" w:hAnsi="Times New Roman" w:cs="Times New Roman"/>
                <w:b/>
                <w:sz w:val="24"/>
                <w:szCs w:val="24"/>
                <w:lang w:val="kk-KZ"/>
              </w:rPr>
            </w:pPr>
            <w:r w:rsidRPr="00BA213E">
              <w:rPr>
                <w:rFonts w:ascii="Times New Roman" w:eastAsia="Times New Roman" w:hAnsi="Times New Roman" w:cs="Times New Roman"/>
                <w:b/>
                <w:sz w:val="24"/>
                <w:szCs w:val="24"/>
                <w:lang w:val="kk-KZ"/>
              </w:rPr>
              <w:t>ЖШС «Жас Батыр Атырау» балабақшасы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Pr="000D692A" w:rsidRDefault="000D692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D75E10">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Pr="00BA213E" w:rsidRDefault="00BA213E" w:rsidP="00BA213E">
            <w:pPr>
              <w:widowControl w:val="0"/>
              <w:jc w:val="center"/>
              <w:rPr>
                <w:rFonts w:ascii="Times New Roman" w:eastAsia="Times New Roman" w:hAnsi="Times New Roman" w:cs="Times New Roman"/>
                <w:b/>
                <w:sz w:val="24"/>
                <w:szCs w:val="24"/>
                <w:lang w:val="kk-KZ"/>
              </w:rPr>
            </w:pPr>
            <w:r w:rsidRPr="00BA213E">
              <w:rPr>
                <w:rFonts w:ascii="Times New Roman" w:eastAsia="Times New Roman" w:hAnsi="Times New Roman" w:cs="Times New Roman"/>
                <w:b/>
                <w:sz w:val="24"/>
                <w:szCs w:val="24"/>
                <w:lang w:val="kk-KZ"/>
              </w:rPr>
              <w:t>Хайдарова Жансая Кенжебайқызы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35695" w:rsidRDefault="00BA21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18.12 - 22</w:t>
            </w:r>
            <w:r w:rsidR="000D692A">
              <w:rPr>
                <w:rFonts w:ascii="Times New Roman" w:eastAsia="Times New Roman" w:hAnsi="Times New Roman" w:cs="Times New Roman"/>
                <w:b/>
                <w:sz w:val="24"/>
                <w:szCs w:val="24"/>
              </w:rPr>
              <w:t>.12.2022</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 мерекесіне байланысты болатын ертеңгілік, мерекелік кештер туралы ата-аналарға ақпарат беру.</w:t>
            </w:r>
          </w:p>
        </w:tc>
      </w:tr>
      <w:tr w:rsidR="00B3569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тайқтайын дымқыл шүберекпен сүртеміз".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B3569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5695" w:rsidRDefault="00B3569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"Шатаспай есте сақта" үстел үсті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әртүрлі заттар бейнеленген 10-15 карточка қойылады (алма, троллейбус, шәйнек, ұшақ, қалам, машина, ат, әтеш т.б.).</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сөз оқылады. Балалар алдарындағы суреттен таңдаған соң, екінші сөз және ары қарай осылайша оқылады. Бала педагог айтқан сөзді </w:t>
            </w:r>
            <w:r>
              <w:rPr>
                <w:rFonts w:ascii="Times New Roman" w:eastAsia="Times New Roman" w:hAnsi="Times New Roman" w:cs="Times New Roman"/>
                <w:sz w:val="24"/>
                <w:szCs w:val="24"/>
              </w:rPr>
              <w:lastRenderedPageBreak/>
              <w:t>қайталап, өз заттарының ішінен байланыстыратын суретті алып, есінде сақтауы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және шаршыға ұқсайтын </w:t>
            </w:r>
            <w:r>
              <w:rPr>
                <w:rFonts w:ascii="Times New Roman" w:eastAsia="Times New Roman" w:hAnsi="Times New Roman" w:cs="Times New Roman"/>
                <w:b/>
                <w:sz w:val="24"/>
                <w:szCs w:val="24"/>
              </w:rPr>
              <w:lastRenderedPageBreak/>
              <w:t>заттарды тап»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Пішіндерді қайталау, түстерді қабылдауын және қолдың ұсақ моторикасын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және қимылдарды үйлестіруді, тапсырманы жан-жақты қырынан көру қабілетін,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логиканы дамытады; міндеттерді стратегиялық шешу дағдысын қалыптастырады; табандылық пен дәлдікті, қиялды, зейін мен есте сақтау қабілетін дамытады; өз бетінше шешім қабылдауға үйретеді.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"Геометриялық пішіндерден аспалы көпір </w:t>
            </w:r>
            <w:r>
              <w:rPr>
                <w:rFonts w:ascii="Times New Roman" w:eastAsia="Times New Roman" w:hAnsi="Times New Roman" w:cs="Times New Roman"/>
                <w:b/>
                <w:sz w:val="24"/>
                <w:szCs w:val="24"/>
              </w:rPr>
              <w:lastRenderedPageBreak/>
              <w:t>құрастырамыз"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шығармашылық ойлау 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геометриялық пішіндерді қолдана отырып, балаларға әртүрлі көліктерді құрастыруды ұсынады.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 белгілерін қою" дидактикалық </w:t>
            </w:r>
            <w:r>
              <w:rPr>
                <w:rFonts w:ascii="Times New Roman" w:eastAsia="Times New Roman" w:hAnsi="Times New Roman" w:cs="Times New Roman"/>
                <w:b/>
                <w:sz w:val="24"/>
                <w:szCs w:val="24"/>
              </w:rPr>
              <w:lastRenderedPageBreak/>
              <w:t>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білімдерін тиянақтау, жол белгілерін айыра білуге үйрету. Балаларды мейірімділікке, байқағыштыққа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қояды;3 - таяқшаны жоғары көтереді;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таяқты жоғары ұстап, аяғын оң жаққа аяқтың ұшымен қою;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Сыйлап, жақсы көремін.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Алақаным арқылы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Зейінді дамытуға арналған жаттығу.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"Үздіксіз ізде" (іздеу)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 секунд бойы балаға айналасынан түсі (өлшемі, пішіні, материалы және тағы басқа) бірдей </w:t>
            </w:r>
            <w:r>
              <w:rPr>
                <w:rFonts w:ascii="Times New Roman" w:eastAsia="Times New Roman" w:hAnsi="Times New Roman" w:cs="Times New Roman"/>
                <w:sz w:val="24"/>
                <w:szCs w:val="24"/>
              </w:rPr>
              <w:lastRenderedPageBreak/>
              <w:t>мейлінше көп зат табуды ұсыну.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 дыбысы және Іі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[і] дыбысы мен әрпін таныту; Іі әрпі және і әрпі бар сөздерді оқу.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Көсенің сиқырлы шапаны" </w:t>
            </w:r>
            <w:r>
              <w:rPr>
                <w:rFonts w:ascii="Times New Roman" w:eastAsia="Times New Roman" w:hAnsi="Times New Roman" w:cs="Times New Roman"/>
                <w:sz w:val="24"/>
                <w:szCs w:val="24"/>
              </w:rPr>
              <w:lastRenderedPageBreak/>
              <w:t>ертегісінің желісі бойынша әңгімелеу. Ерекше жұмбақтар.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мерекелер туралы білімдерін кеңейту; «Алдар көсенің сиқырлы шапаны» ертегісінің мазмұнымен таныстыру; жаңа жылдық мереке туралы ұғымды дамыту; зат есім мен сын есімді білдіретін сөздер туралы түсініктерін қалыптастыру; еңбексүйгіштік, адалдық, мейірімділік туралы түсініктерін дамыту; балаларды қазақ тілінде ертегі тыңдауды, ертегінің мазмұнын еске </w:t>
            </w:r>
            <w:r>
              <w:rPr>
                <w:rFonts w:ascii="Times New Roman" w:eastAsia="Times New Roman" w:hAnsi="Times New Roman" w:cs="Times New Roman"/>
                <w:sz w:val="24"/>
                <w:szCs w:val="24"/>
              </w:rPr>
              <w:lastRenderedPageBreak/>
              <w:t>сақтауды, кейіпкерлердің есімдерін еске сақтауды, сұрақтарға жауап беруге дағдыландыру; достыққа, мейірімділікке, еңбекқорлыққа, ертегілерге сүйіспеншілікке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w:t>
            </w:r>
            <w:r>
              <w:rPr>
                <w:rFonts w:ascii="Times New Roman" w:eastAsia="Times New Roman" w:hAnsi="Times New Roman" w:cs="Times New Roman"/>
                <w:sz w:val="24"/>
                <w:szCs w:val="24"/>
              </w:rPr>
              <w:lastRenderedPageBreak/>
              <w:t>жалғастыру.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неге жасыл?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заттардан аттап аяқ ұшымен жүру; оң және сол аяғын кезектестіріп секіру; кедергілер арасынан және қолды еденге тигізбей доға астынан еңбектеуге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 мен әрпін таныстыру, сөздерге дыбыстық талдау жасауды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Сыйлықтар әзірлейік.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бірден сегізге дейінгі сандардың және олардың құрамы жөніндегі түсініктерін тиянақтау; заттарды сипап- сезу арқылы анықтауға жаттықтыру.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"Щелкунчик" балеті.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қабілеттерін </w:t>
            </w:r>
            <w:r>
              <w:rPr>
                <w:rFonts w:ascii="Times New Roman" w:eastAsia="Times New Roman" w:hAnsi="Times New Roman" w:cs="Times New Roman"/>
                <w:sz w:val="24"/>
                <w:szCs w:val="24"/>
              </w:rPr>
              <w:lastRenderedPageBreak/>
              <w:t>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 әзірлейік"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бірден сегізге дейінгі сандардың және олардың құрамы жөніндегі түсініктерін </w:t>
            </w:r>
            <w:r>
              <w:rPr>
                <w:rFonts w:ascii="Times New Roman" w:eastAsia="Times New Roman" w:hAnsi="Times New Roman" w:cs="Times New Roman"/>
                <w:sz w:val="24"/>
                <w:szCs w:val="24"/>
              </w:rPr>
              <w:lastRenderedPageBreak/>
              <w:t>тиянақтау; заттарды сипап- сезу арқылы анықтауға жаттықтыруды пысықтау.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 әлеміне саяхат»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тақырыптарты қорытындылау)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тілдік, дыбыстық мәдениетін дамыту және тәрбиелеу; дауысты және артикуляциясы бойынша жеңіл дауыссыз дыбыстарды анық айтуға дағдыландыру; дыбыстарды дұрыс айтқызып фонематикалық </w:t>
            </w:r>
            <w:r>
              <w:rPr>
                <w:rFonts w:ascii="Times New Roman" w:eastAsia="Times New Roman" w:hAnsi="Times New Roman" w:cs="Times New Roman"/>
                <w:sz w:val="24"/>
                <w:szCs w:val="24"/>
              </w:rPr>
              <w:lastRenderedPageBreak/>
              <w:t>естуді, яғни, дыбыстарды айыру, сөйлеу кезіндегі тыныс алу, сөйлеу қарқыны, дауыстың биіктігі мен қаттылығы, дикцияны айыра алу қабілетін дамыту; сөз, сөйлем, буын туралы білімдерін бекіту, оларды жеке талдап жұмысын дәлелдеп көрсету; өткен тақырыптарды қайталау, бекіту; балалардың ой-өрісін, сөздік қорын, тіл байлығын дамыту; топпен жұмыс істеуге, ұғымталдыққа, әдептілікке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шығуды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жалғастыруды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Саны он екі айлар тізбегі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жылдың он екі ай тізбегімен таныстыру, әрбір жыл мезгіліне үш ай, жиыны он екі ай болатынын сызбалы </w:t>
            </w:r>
            <w:r>
              <w:rPr>
                <w:rFonts w:ascii="Times New Roman" w:eastAsia="Times New Roman" w:hAnsi="Times New Roman" w:cs="Times New Roman"/>
                <w:sz w:val="24"/>
                <w:szCs w:val="24"/>
              </w:rPr>
              <w:lastRenderedPageBreak/>
              <w:t>түрде көрсетіп, реттілігін атап, жыл мезгілдерін бағдарлау амалдары туралы білімдерін 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әлем"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аппақ қыс әлемі туралы әннің сипатын түсіне </w:t>
            </w:r>
            <w:r>
              <w:rPr>
                <w:rFonts w:ascii="Times New Roman" w:eastAsia="Times New Roman" w:hAnsi="Times New Roman" w:cs="Times New Roman"/>
                <w:sz w:val="24"/>
                <w:szCs w:val="24"/>
              </w:rPr>
              <w:lastRenderedPageBreak/>
              <w:t>білуге үйрету.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Көрікті шырша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мезгіліндегі мерекелер жайлы білімдерін кеңейту; шырша туралы білімдерін толықтыру, табиғатта өзін ұстаудың қарапайым ережесін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дыбысымен таныстыру. К дыбысына тіл ұстарта отырып сөз құрату, буын ішінде бекіту, дыбыстық талдау жасату.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Аяздың қырау оюлары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қылқалам түгінің ұшымен шаршы немесе тіктөртбұрыш пішініне жіңішке немесе жуан келген, иректелген, бұрмаланған, нүктеленген ою элементтерін салу техникасын игерту; монотипия техникасын ұштау.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допты жерге соғу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5 метр қашықтыққа алға жылжи отырып, оң және сол қолмен кезек-кезек допты </w:t>
            </w:r>
            <w:r>
              <w:rPr>
                <w:rFonts w:ascii="Times New Roman" w:eastAsia="Times New Roman" w:hAnsi="Times New Roman" w:cs="Times New Roman"/>
                <w:sz w:val="24"/>
                <w:szCs w:val="24"/>
              </w:rPr>
              <w:lastRenderedPageBreak/>
              <w:t>жерге соғуға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үйретуді пысықтау.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киінудің ретімен таныстыру қажет; жылдың кез келген уақытында киім мен аяқ киім қазіргі уақытта ауа-райына сәйкес болуы керек және балалардың бастарына күн өтпеуіне немесе жеңіл бас киімдер кию.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Қоғамдық көлікті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Қоғамдық көліктер туралы білімдерін бекіту, жол ережелерін білу; технологияға және ересектердің жұмысына қызығушылықты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құмсалғыштағы </w:t>
            </w:r>
            <w:r>
              <w:rPr>
                <w:rFonts w:ascii="Times New Roman" w:eastAsia="Times New Roman" w:hAnsi="Times New Roman" w:cs="Times New Roman"/>
                <w:sz w:val="24"/>
                <w:szCs w:val="24"/>
              </w:rPr>
              <w:lastRenderedPageBreak/>
              <w:t>құмды қазып 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 кезінде жұмысқа деген оң көзқарасты, жауапкершілікті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"Түрлі-түсті көліктер".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 етуді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20 см биіктіктен секіру дағдыларын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Жансыз табиғат туралы білімдерін кеңейту және тереңдету; табиғат құбылыстарына қызығушылығын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төбешіктерді құрастыру.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деген </w:t>
            </w:r>
            <w:r>
              <w:rPr>
                <w:rFonts w:ascii="Times New Roman" w:eastAsia="Times New Roman" w:hAnsi="Times New Roman" w:cs="Times New Roman"/>
                <w:sz w:val="24"/>
                <w:szCs w:val="24"/>
              </w:rPr>
              <w:lastRenderedPageBreak/>
              <w:t>достық қатынасты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мерген?", "Ағаштың суретін сал".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лақтыруға арналған жаттығулар; көзбен мөлшерлеуді дамыту; әртүрлі ағаштардың қарға бейнелеу қабілетін бекіту.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"Затты тап".</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алуды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көктайғақ туралы түсінік қалыптастыруды жалғастыру; бақылау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Еңбексүйгіштікке </w:t>
            </w:r>
            <w:r>
              <w:rPr>
                <w:rFonts w:ascii="Times New Roman" w:eastAsia="Times New Roman" w:hAnsi="Times New Roman" w:cs="Times New Roman"/>
                <w:sz w:val="24"/>
                <w:szCs w:val="24"/>
              </w:rPr>
              <w:lastRenderedPageBreak/>
              <w:t>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"Жануарлар".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Ережелерді қатаң сақтай отырып, оңай секіруді, ойнауды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Желдің бағытын анықтау.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құрылыстар жасау.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Педагогке қардан құрылыс жасауға көмектесуге үйрету; достық қарым-қатынасты дамыту.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"Бос орын".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құстарға қамқорлық жасауға құштарлығын қалыптастыру (құсты тану, оның денесінің бөліктерін атау).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арналған қар асханасының құрылысы.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Бірлесіп, тату жұмыс істеуге, жолдасына көмекке келуге үйрету.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"Ит пен торғайлар".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Әртүрлі бағытта жүгіруді, кеңістікті шарлауды үйретуді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 жылдам жүгіру қабілетін бекіту; лақтырудың ептілігі мен күшін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жүйелі түрде жылдам шешіне білу, киімдерді шкаф сөрелеріне ұқыпты орналастыра білу </w:t>
            </w:r>
            <w:r>
              <w:rPr>
                <w:rFonts w:ascii="Times New Roman" w:eastAsia="Times New Roman" w:hAnsi="Times New Roman" w:cs="Times New Roman"/>
                <w:sz w:val="24"/>
                <w:szCs w:val="24"/>
              </w:rPr>
              <w:lastRenderedPageBreak/>
              <w:t>қабілеттерін жетілдіру.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мезгіл құбылыстары жөнінде білімдерін тиянақтау; ойлау, есте сақтау, зейін, байланыстыра сөйлеу </w:t>
            </w:r>
            <w:r>
              <w:rPr>
                <w:rFonts w:ascii="Times New Roman" w:eastAsia="Times New Roman" w:hAnsi="Times New Roman" w:cs="Times New Roman"/>
                <w:sz w:val="24"/>
                <w:szCs w:val="24"/>
              </w:rPr>
              <w:lastRenderedPageBreak/>
              <w:t>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 келген жыл мезгіліне тән құбылысты сипаттайды, балалар құбылыстың атауын, жыл мезгілін табуға міндетті.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Ілмектер, ойыншық тігін машинасы, </w:t>
            </w:r>
            <w:r>
              <w:rPr>
                <w:rFonts w:ascii="Times New Roman" w:eastAsia="Times New Roman" w:hAnsi="Times New Roman" w:cs="Times New Roman"/>
                <w:sz w:val="24"/>
                <w:szCs w:val="24"/>
              </w:rPr>
              <w:lastRenderedPageBreak/>
              <w:t>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пішуші маман, тігінші, тоқымашы, үтіктеуші </w:t>
            </w:r>
            <w:r>
              <w:rPr>
                <w:rFonts w:ascii="Times New Roman" w:eastAsia="Times New Roman" w:hAnsi="Times New Roman" w:cs="Times New Roman"/>
                <w:sz w:val="24"/>
                <w:szCs w:val="24"/>
              </w:rPr>
              <w:lastRenderedPageBreak/>
              <w:t>сияқты мамандарға бөлінеді, қолдарына қажетті жабдықтар алып, орындарына отырады.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жүруі үшін көптеген </w:t>
            </w:r>
            <w:r>
              <w:rPr>
                <w:rFonts w:ascii="Times New Roman" w:eastAsia="Times New Roman" w:hAnsi="Times New Roman" w:cs="Times New Roman"/>
                <w:sz w:val="24"/>
                <w:szCs w:val="24"/>
              </w:rPr>
              <w:lastRenderedPageBreak/>
              <w:t>мамандар еңбек етеді, еңбекті қадірлеу керек; ал еңбекте өте төзімді және шебер болу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CE2C8F" w:rsidRDefault="00CE2C8F">
            <w:pPr>
              <w:widowControl w:val="0"/>
              <w:rPr>
                <w:rFonts w:ascii="Times New Roman" w:eastAsia="Times New Roman" w:hAnsi="Times New Roman" w:cs="Times New Roman"/>
                <w:sz w:val="24"/>
                <w:szCs w:val="24"/>
                <w:lang w:val="kk-KZ"/>
              </w:rPr>
            </w:pPr>
            <w:r w:rsidRPr="00CE2C8F">
              <w:rPr>
                <w:rFonts w:ascii="Times New Roman" w:eastAsia="Times New Roman" w:hAnsi="Times New Roman" w:cs="Times New Roman"/>
                <w:sz w:val="24"/>
                <w:szCs w:val="24"/>
                <w:lang w:val="kk-KZ"/>
              </w:rPr>
              <w:t>Тыйым салушы белгілер</w:t>
            </w:r>
            <w:r>
              <w:rPr>
                <w:rFonts w:ascii="Times New Roman" w:eastAsia="Times New Roman" w:hAnsi="Times New Roman" w:cs="Times New Roman"/>
                <w:sz w:val="24"/>
                <w:szCs w:val="24"/>
                <w:lang w:val="kk-KZ"/>
              </w:rPr>
              <w:t>.</w:t>
            </w:r>
          </w:p>
          <w:p w:rsidR="00CE2C8F" w:rsidRDefault="00CE2C8F">
            <w:pPr>
              <w:widowControl w:val="0"/>
              <w:rPr>
                <w:rFonts w:ascii="Times New Roman" w:eastAsia="Times New Roman" w:hAnsi="Times New Roman" w:cs="Times New Roman"/>
                <w:sz w:val="24"/>
                <w:szCs w:val="24"/>
                <w:lang w:val="kk-KZ"/>
              </w:rPr>
            </w:pPr>
            <w:r w:rsidRPr="00CE2C8F">
              <w:rPr>
                <w:rFonts w:ascii="Times New Roman" w:eastAsia="Times New Roman" w:hAnsi="Times New Roman" w:cs="Times New Roman"/>
                <w:sz w:val="24"/>
                <w:szCs w:val="24"/>
                <w:lang w:val="kk-KZ"/>
              </w:rPr>
              <w:t>.</w:t>
            </w:r>
          </w:p>
          <w:p w:rsidR="00CE2C8F" w:rsidRPr="00CE2C8F" w:rsidRDefault="00CE2C8F">
            <w:pPr>
              <w:widowControl w:val="0"/>
              <w:rPr>
                <w:rFonts w:ascii="Times New Roman" w:eastAsia="Times New Roman" w:hAnsi="Times New Roman" w:cs="Times New Roman"/>
                <w:sz w:val="24"/>
                <w:szCs w:val="24"/>
                <w:lang w:val="kk-KZ"/>
              </w:rPr>
            </w:pPr>
            <w:r w:rsidRPr="00CE2C8F">
              <w:rPr>
                <w:rFonts w:ascii="Times New Roman" w:eastAsia="Times New Roman" w:hAnsi="Times New Roman" w:cs="Times New Roman"/>
                <w:sz w:val="24"/>
                <w:szCs w:val="24"/>
                <w:lang w:val="kk-KZ"/>
              </w:rPr>
              <w:t xml:space="preserve">Тыйым салушы «Жүруге болмайды» «Қауіпті жер» белгілері туралы </w:t>
            </w:r>
            <w:r w:rsidRPr="00CE2C8F">
              <w:rPr>
                <w:rFonts w:ascii="Times New Roman" w:eastAsia="Times New Roman" w:hAnsi="Times New Roman" w:cs="Times New Roman"/>
                <w:sz w:val="24"/>
                <w:szCs w:val="24"/>
                <w:lang w:val="kk-KZ"/>
              </w:rPr>
              <w:lastRenderedPageBreak/>
              <w:t>білімін жетілдіру. Белгілерді  ажратып атай білуге үйрету.</w:t>
            </w: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жемістер мен көгөністер жайындағы білімдерін пысықтау; жемістер мен көгөністерді сақтау ережелерін игерту; ойлау, елестету, зейін қабілеттерін дамыту; жағымда қарым-қатынастарды құруға ынталандыру.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қатысты және оған жатпайтын </w:t>
            </w:r>
            <w:r>
              <w:rPr>
                <w:rFonts w:ascii="Times New Roman" w:eastAsia="Times New Roman" w:hAnsi="Times New Roman" w:cs="Times New Roman"/>
                <w:sz w:val="24"/>
                <w:szCs w:val="24"/>
              </w:rPr>
              <w:lastRenderedPageBreak/>
              <w:t>заттарды атайды (көрсетеді), ойыншылар артық затты атау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"Жемістер мен көгөністер" дүкені.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"Жемістер мен көгөністер"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Сөрелер, жемістер мен көгөністердің нақпішіндері, түрлі пішінді себеттер, ойыншық смартфондар, төлем карточкалары, сөмкелер, қаражат қағаздары.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ережелерді ұстану керектігі жайлы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w:t>
            </w:r>
            <w:r>
              <w:rPr>
                <w:rFonts w:ascii="Times New Roman" w:eastAsia="Times New Roman" w:hAnsi="Times New Roman" w:cs="Times New Roman"/>
                <w:sz w:val="24"/>
                <w:szCs w:val="24"/>
              </w:rPr>
              <w:lastRenderedPageBreak/>
              <w:t>бойынша тағайындалады, сатып алушылар қолдарына қажетті құралдарды алып (карточка, қаражат, смартфон), ойын барысында қолданады.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анықтап, сатып алушыларға тауардың ұтымды жақтарын айтып, оны сатады.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сақтаса, олар бұзылмайды, сапасы сақталып, жақсы сатылады; дүкендерде сатушы мен сатып алушы сыпайы сөздерді қолданып, әдептілік ережелерін ұстанулары тиіс; сатушының еңбегін және сатып алушының таңдауын құрметтеу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адамға, ауа райы, құбылыс, </w:t>
            </w:r>
            <w:r>
              <w:rPr>
                <w:rFonts w:ascii="Times New Roman" w:eastAsia="Times New Roman" w:hAnsi="Times New Roman" w:cs="Times New Roman"/>
                <w:sz w:val="24"/>
                <w:szCs w:val="24"/>
              </w:rPr>
              <w:lastRenderedPageBreak/>
              <w:t>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тәуілік, жыл мезгілі құбылысы, зат, жан-жануар салынған суреттер.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w:t>
            </w:r>
            <w:r>
              <w:rPr>
                <w:rFonts w:ascii="Times New Roman" w:eastAsia="Times New Roman" w:hAnsi="Times New Roman" w:cs="Times New Roman"/>
                <w:sz w:val="24"/>
                <w:szCs w:val="24"/>
              </w:rPr>
              <w:lastRenderedPageBreak/>
              <w:t>күннің жылы нұрына толды".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w:t>
            </w:r>
            <w:r>
              <w:rPr>
                <w:rFonts w:ascii="Times New Roman" w:eastAsia="Times New Roman" w:hAnsi="Times New Roman" w:cs="Times New Roman"/>
                <w:sz w:val="24"/>
                <w:szCs w:val="24"/>
              </w:rPr>
              <w:lastRenderedPageBreak/>
              <w:t>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w:t>
            </w:r>
            <w:r>
              <w:rPr>
                <w:rFonts w:ascii="Times New Roman" w:eastAsia="Times New Roman" w:hAnsi="Times New Roman" w:cs="Times New Roman"/>
                <w:sz w:val="24"/>
                <w:szCs w:val="24"/>
              </w:rPr>
              <w:lastRenderedPageBreak/>
              <w:t>ететін мамандар жөнінде әңгімелеседі. Балалар сұлулық салонында қандай маман қандай құралдарды қолданатынын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мұқтажын дұрыс сөзбен немесе </w:t>
            </w:r>
            <w:r>
              <w:rPr>
                <w:rFonts w:ascii="Times New Roman" w:eastAsia="Times New Roman" w:hAnsi="Times New Roman" w:cs="Times New Roman"/>
                <w:sz w:val="24"/>
                <w:szCs w:val="24"/>
              </w:rPr>
              <w:lastRenderedPageBreak/>
              <w:t>журнал бетін көрсету арқылы білдіретінін айтады.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CE2C8F" w:rsidRDefault="00CE2C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CE2C8F" w:rsidRDefault="00CE2C8F">
            <w:pPr>
              <w:widowControl w:val="0"/>
              <w:rPr>
                <w:rFonts w:ascii="Times New Roman" w:eastAsia="Times New Roman" w:hAnsi="Times New Roman" w:cs="Times New Roman"/>
                <w:sz w:val="24"/>
                <w:szCs w:val="24"/>
                <w:lang w:val="kk-KZ"/>
              </w:rPr>
            </w:pPr>
            <w:r w:rsidRPr="00CE2C8F">
              <w:rPr>
                <w:rFonts w:ascii="Times New Roman" w:eastAsia="Times New Roman" w:hAnsi="Times New Roman" w:cs="Times New Roman"/>
                <w:b/>
                <w:sz w:val="24"/>
                <w:szCs w:val="24"/>
                <w:lang w:val="kk-KZ"/>
              </w:rPr>
              <w:t>«</w:t>
            </w:r>
            <w:r w:rsidRPr="00CE2C8F">
              <w:rPr>
                <w:rFonts w:ascii="Times New Roman" w:eastAsia="Times New Roman" w:hAnsi="Times New Roman" w:cs="Times New Roman"/>
                <w:sz w:val="24"/>
                <w:szCs w:val="24"/>
                <w:lang w:val="kk-KZ"/>
              </w:rPr>
              <w:t>Сиқырлы қораптың  қызықтары»</w:t>
            </w:r>
          </w:p>
          <w:p w:rsidR="00CE2C8F" w:rsidRPr="00CE2C8F" w:rsidRDefault="00CE2C8F">
            <w:pPr>
              <w:widowControl w:val="0"/>
              <w:rPr>
                <w:rFonts w:ascii="Times New Roman" w:eastAsia="Times New Roman" w:hAnsi="Times New Roman" w:cs="Times New Roman"/>
                <w:b/>
                <w:sz w:val="24"/>
                <w:szCs w:val="24"/>
                <w:lang w:val="kk-KZ"/>
              </w:rPr>
            </w:pPr>
            <w:r w:rsidRPr="00CE2C8F">
              <w:rPr>
                <w:rFonts w:ascii="Times New Roman" w:eastAsia="Times New Roman" w:hAnsi="Times New Roman" w:cs="Times New Roman"/>
                <w:b/>
                <w:sz w:val="24"/>
                <w:szCs w:val="24"/>
                <w:lang w:val="kk-KZ"/>
              </w:rPr>
              <w:t>Мақсаты:</w:t>
            </w:r>
          </w:p>
          <w:p w:rsidR="00CE2C8F" w:rsidRPr="00CE2C8F" w:rsidRDefault="00CE2C8F">
            <w:pPr>
              <w:widowControl w:val="0"/>
              <w:rPr>
                <w:rFonts w:ascii="Times New Roman" w:eastAsia="Times New Roman" w:hAnsi="Times New Roman" w:cs="Times New Roman"/>
                <w:sz w:val="24"/>
                <w:szCs w:val="24"/>
                <w:lang w:val="kk-KZ"/>
              </w:rPr>
            </w:pPr>
            <w:bookmarkStart w:id="0" w:name="_GoBack"/>
            <w:r w:rsidRPr="00CE2C8F">
              <w:rPr>
                <w:rFonts w:ascii="Times New Roman" w:eastAsia="Times New Roman" w:hAnsi="Times New Roman" w:cs="Times New Roman"/>
                <w:sz w:val="24"/>
                <w:szCs w:val="24"/>
                <w:lang w:val="kk-KZ"/>
              </w:rPr>
              <w:t xml:space="preserve">заттың қасиеттерін, геометрикалық фигуралар мен олардың белгілері туралы білімдерін </w:t>
            </w:r>
            <w:r w:rsidRPr="00CE2C8F">
              <w:rPr>
                <w:rFonts w:ascii="Times New Roman" w:eastAsia="Times New Roman" w:hAnsi="Times New Roman" w:cs="Times New Roman"/>
                <w:sz w:val="24"/>
                <w:szCs w:val="24"/>
                <w:lang w:val="kk-KZ"/>
              </w:rPr>
              <w:lastRenderedPageBreak/>
              <w:t>қайталау, сандар құрамын бекіту, саусақ қимылын дамыту, логикалық тапсырмалар арқылы ақыл-ойын, зиінін дамыту.</w:t>
            </w:r>
          </w:p>
          <w:bookmarkEnd w:id="0"/>
          <w:p w:rsidR="00CE2C8F" w:rsidRDefault="00CE2C8F">
            <w:pPr>
              <w:widowControl w:val="0"/>
              <w:rPr>
                <w:rFonts w:ascii="Times New Roman" w:eastAsia="Times New Roman" w:hAnsi="Times New Roman" w:cs="Times New Roman"/>
                <w:b/>
                <w:sz w:val="24"/>
                <w:szCs w:val="24"/>
                <w:lang w:val="kk-KZ"/>
              </w:rPr>
            </w:pPr>
          </w:p>
          <w:p w:rsidR="00CE2C8F" w:rsidRDefault="00CE2C8F">
            <w:pPr>
              <w:widowControl w:val="0"/>
              <w:rPr>
                <w:rFonts w:ascii="Times New Roman" w:eastAsia="Times New Roman" w:hAnsi="Times New Roman" w:cs="Times New Roman"/>
                <w:b/>
                <w:sz w:val="24"/>
                <w:szCs w:val="24"/>
                <w:lang w:val="kk-KZ"/>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w:t>
            </w:r>
            <w:r>
              <w:rPr>
                <w:rFonts w:ascii="Times New Roman" w:eastAsia="Times New Roman" w:hAnsi="Times New Roman" w:cs="Times New Roman"/>
                <w:sz w:val="24"/>
                <w:szCs w:val="24"/>
              </w:rPr>
              <w:lastRenderedPageBreak/>
              <w:t>қызығушылықтарды арттыру, зияткерлікке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w:t>
            </w:r>
            <w:r>
              <w:rPr>
                <w:rFonts w:ascii="Times New Roman" w:eastAsia="Times New Roman" w:hAnsi="Times New Roman" w:cs="Times New Roman"/>
                <w:sz w:val="24"/>
                <w:szCs w:val="24"/>
              </w:rPr>
              <w:lastRenderedPageBreak/>
              <w:t>шығады", "Аққала көктемде аулада тұра 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т.б..</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"Ойыншықтар" дүкені жөніндегі </w:t>
            </w:r>
            <w:r>
              <w:rPr>
                <w:rFonts w:ascii="Times New Roman" w:eastAsia="Times New Roman" w:hAnsi="Times New Roman" w:cs="Times New Roman"/>
                <w:sz w:val="24"/>
                <w:szCs w:val="24"/>
              </w:rPr>
              <w:lastRenderedPageBreak/>
              <w:t>ұғымдарын тиянақтау; сатушы мен сатып алушы рөлдеріндегі әрекеттерді игерту; жағымды қарым-қатынастарға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w:t>
            </w:r>
            <w:r>
              <w:rPr>
                <w:rFonts w:ascii="Times New Roman" w:eastAsia="Times New Roman" w:hAnsi="Times New Roman" w:cs="Times New Roman"/>
                <w:sz w:val="24"/>
                <w:szCs w:val="24"/>
              </w:rPr>
              <w:lastRenderedPageBreak/>
              <w:t>жатады. Сатушы ойыншықтарды сөрелерге орналастырып, бағаларын анықтайды, сатып алушыларға тауардың ұтымды жақтарын айтып, оны "сатады".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арысында жасырынған санды тауып атауға жаттықтыру; зейінді, ойлау, елестету қабілеттерін дамыту; шапшаңдыққа, зеректікке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жануарларды </w:t>
            </w:r>
            <w:r>
              <w:rPr>
                <w:rFonts w:ascii="Times New Roman" w:eastAsia="Times New Roman" w:hAnsi="Times New Roman" w:cs="Times New Roman"/>
                <w:sz w:val="24"/>
                <w:szCs w:val="24"/>
              </w:rPr>
              <w:lastRenderedPageBreak/>
              <w:t>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қандай орын екенін, бұнда қандай өнерпаздар жұмыс </w:t>
            </w:r>
            <w:r>
              <w:rPr>
                <w:rFonts w:ascii="Times New Roman" w:eastAsia="Times New Roman" w:hAnsi="Times New Roman" w:cs="Times New Roman"/>
                <w:sz w:val="24"/>
                <w:szCs w:val="24"/>
              </w:rPr>
              <w:lastRenderedPageBreak/>
              <w:t>істейтіні туралы әңгімелеседі; әрбір артист маман қандай құралдарды пайдаланатыны, олардың еңбегінің қаншалықты қиын екенін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w:t>
            </w:r>
            <w:r>
              <w:rPr>
                <w:rFonts w:ascii="Times New Roman" w:eastAsia="Times New Roman" w:hAnsi="Times New Roman" w:cs="Times New Roman"/>
                <w:sz w:val="24"/>
                <w:szCs w:val="24"/>
              </w:rPr>
              <w:lastRenderedPageBreak/>
              <w:t>тарапынан қолдау және қошемет көрсетуді сұрайды.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 (Әдібай </w:t>
            </w:r>
            <w:r>
              <w:rPr>
                <w:rFonts w:ascii="Times New Roman" w:eastAsia="Times New Roman" w:hAnsi="Times New Roman" w:cs="Times New Roman"/>
                <w:sz w:val="24"/>
                <w:szCs w:val="24"/>
              </w:rPr>
              <w:lastRenderedPageBreak/>
              <w:t>Табылдиев)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 күн келді,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сүйіп, терледі,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жайдары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"Күміс қар" (Әли </w:t>
            </w:r>
            <w:r>
              <w:rPr>
                <w:rFonts w:ascii="Times New Roman" w:eastAsia="Times New Roman" w:hAnsi="Times New Roman" w:cs="Times New Roman"/>
                <w:sz w:val="24"/>
                <w:szCs w:val="24"/>
              </w:rPr>
              <w:lastRenderedPageBreak/>
              <w:t>Ысқабаев)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күміс қар,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жаңа тыныс бар.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 жалт-жұлт етеді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(Хамит </w:t>
            </w:r>
            <w:r>
              <w:rPr>
                <w:rFonts w:ascii="Times New Roman" w:eastAsia="Times New Roman" w:hAnsi="Times New Roman" w:cs="Times New Roman"/>
                <w:sz w:val="24"/>
                <w:szCs w:val="24"/>
              </w:rPr>
              <w:lastRenderedPageBreak/>
              <w:t>Ерғалиев)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әкелдің сен бізге?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Бау-бақшаң толған гүл,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молсың ба?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алға барғызбақ,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жаңа жылсың ба?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(Ізтай </w:t>
            </w:r>
            <w:r>
              <w:rPr>
                <w:rFonts w:ascii="Times New Roman" w:eastAsia="Times New Roman" w:hAnsi="Times New Roman" w:cs="Times New Roman"/>
                <w:sz w:val="24"/>
                <w:szCs w:val="24"/>
              </w:rPr>
              <w:lastRenderedPageBreak/>
              <w:t>Мәмбетов)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(Хамит </w:t>
            </w:r>
            <w:r>
              <w:rPr>
                <w:rFonts w:ascii="Times New Roman" w:eastAsia="Times New Roman" w:hAnsi="Times New Roman" w:cs="Times New Roman"/>
                <w:sz w:val="24"/>
                <w:szCs w:val="24"/>
              </w:rPr>
              <w:lastRenderedPageBreak/>
              <w:t>Ерғалиев)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«Мектепке дейінгі ересек жастағы (5-6жас) балалардың сөйлеу тілінің дамуы».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тәрбие ерекшеліктері»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Жобаның қорытындысын ата-аналармен бөлісу.</w:t>
            </w:r>
          </w:p>
        </w:tc>
      </w:tr>
    </w:tbl>
    <w:p w:rsidR="00B35695" w:rsidRDefault="00B35695">
      <w:pPr>
        <w:rPr>
          <w:rFonts w:ascii="Times New Roman" w:eastAsia="Times New Roman" w:hAnsi="Times New Roman" w:cs="Times New Roman"/>
          <w:sz w:val="24"/>
          <w:szCs w:val="24"/>
        </w:rPr>
      </w:pPr>
    </w:p>
    <w:sectPr w:rsidR="00B3569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95"/>
    <w:rsid w:val="000D692A"/>
    <w:rsid w:val="00B35695"/>
    <w:rsid w:val="00BA213E"/>
    <w:rsid w:val="00CE2C8F"/>
    <w:rsid w:val="00D75E10"/>
    <w:rsid w:val="00F8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A213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1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A213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6CEC-6739-42F4-BB0D-DE1DBC87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4830</Words>
  <Characters>27536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2023-12-24T23:57:00Z</cp:lastPrinted>
  <dcterms:created xsi:type="dcterms:W3CDTF">2023-05-23T18:42:00Z</dcterms:created>
  <dcterms:modified xsi:type="dcterms:W3CDTF">2024-06-17T07:44:00Z</dcterms:modified>
</cp:coreProperties>
</file>