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EA" w:rsidRPr="007A0D46" w:rsidRDefault="007A0D46">
      <w:pPr>
        <w:rPr>
          <w:rFonts w:ascii="Times New Roman" w:hAnsi="Times New Roman" w:cs="Times New Roman"/>
          <w:sz w:val="28"/>
          <w:szCs w:val="28"/>
          <w:lang w:val="kk-KZ"/>
        </w:rPr>
      </w:pPr>
      <w:r w:rsidRPr="007A0D46">
        <w:rPr>
          <w:rFonts w:ascii="Times New Roman" w:hAnsi="Times New Roman" w:cs="Times New Roman"/>
          <w:sz w:val="28"/>
          <w:szCs w:val="28"/>
          <w:lang w:val="kk-KZ"/>
        </w:rPr>
        <w:t>Наурыз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715EA">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Pr="00935518" w:rsidRDefault="00935518" w:rsidP="00935518">
            <w:pPr>
              <w:widowControl w:val="0"/>
              <w:jc w:val="center"/>
              <w:rPr>
                <w:rFonts w:ascii="Times New Roman" w:hAnsi="Times New Roman" w:cs="Times New Roman"/>
                <w:b/>
                <w:sz w:val="24"/>
                <w:szCs w:val="24"/>
                <w:lang w:val="kk-KZ"/>
              </w:rPr>
            </w:pPr>
            <w:r w:rsidRPr="00935518">
              <w:rPr>
                <w:rFonts w:ascii="Times New Roman" w:hAnsi="Times New Roman" w:cs="Times New Roman"/>
                <w:b/>
                <w:sz w:val="24"/>
                <w:szCs w:val="24"/>
                <w:lang w:val="kk-KZ"/>
              </w:rPr>
              <w:t>ЖШС «Жас Батыр Атырау» балабақшасы</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715EA" w:rsidRPr="007A0D46" w:rsidRDefault="007A0D46">
            <w:pPr>
              <w:widowControl w:val="0"/>
              <w:jc w:val="center"/>
              <w:rPr>
                <w:sz w:val="20"/>
                <w:szCs w:val="20"/>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310047">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sz w:val="24"/>
                <w:szCs w:val="24"/>
              </w:rPr>
              <w:t>5 жасар балалар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715EA" w:rsidRPr="00935518" w:rsidRDefault="00935518" w:rsidP="00935518">
            <w:pPr>
              <w:widowControl w:val="0"/>
              <w:jc w:val="center"/>
              <w:rPr>
                <w:rFonts w:ascii="Times New Roman" w:hAnsi="Times New Roman" w:cs="Times New Roman"/>
                <w:b/>
                <w:sz w:val="24"/>
                <w:szCs w:val="24"/>
                <w:lang w:val="kk-KZ"/>
              </w:rPr>
            </w:pPr>
            <w:r w:rsidRPr="00935518">
              <w:rPr>
                <w:rFonts w:ascii="Times New Roman" w:hAnsi="Times New Roman" w:cs="Times New Roman"/>
                <w:b/>
                <w:sz w:val="24"/>
                <w:szCs w:val="24"/>
                <w:lang w:val="kk-KZ"/>
              </w:rPr>
              <w:t>Хайдарова Жансая Кенжебайқызы</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715EA" w:rsidRPr="00935518" w:rsidRDefault="00935518" w:rsidP="00935518">
            <w:pPr>
              <w:widowControl w:val="0"/>
              <w:jc w:val="center"/>
              <w:rPr>
                <w:sz w:val="20"/>
                <w:szCs w:val="20"/>
                <w:lang w:val="kk-KZ"/>
              </w:rPr>
            </w:pPr>
            <w:r>
              <w:rPr>
                <w:rFonts w:ascii="Times New Roman" w:eastAsia="Times New Roman" w:hAnsi="Times New Roman" w:cs="Times New Roman"/>
                <w:b/>
                <w:sz w:val="24"/>
                <w:szCs w:val="24"/>
              </w:rPr>
              <w:t>04.03</w:t>
            </w:r>
            <w:r w:rsidR="007A0D46">
              <w:rPr>
                <w:rFonts w:ascii="Times New Roman" w:eastAsia="Times New Roman" w:hAnsi="Times New Roman" w:cs="Times New Roman"/>
                <w:b/>
                <w:sz w:val="24"/>
                <w:szCs w:val="24"/>
              </w:rPr>
              <w:t xml:space="preserve"> - 0</w:t>
            </w:r>
            <w:r>
              <w:rPr>
                <w:rFonts w:ascii="Times New Roman" w:eastAsia="Times New Roman" w:hAnsi="Times New Roman" w:cs="Times New Roman"/>
                <w:b/>
                <w:sz w:val="24"/>
                <w:szCs w:val="24"/>
                <w:lang w:val="kk-KZ"/>
              </w:rPr>
              <w:t>8</w:t>
            </w:r>
            <w:r w:rsidR="007A0D46">
              <w:rPr>
                <w:rFonts w:ascii="Times New Roman" w:eastAsia="Times New Roman" w:hAnsi="Times New Roman" w:cs="Times New Roman"/>
                <w:b/>
                <w:sz w:val="24"/>
                <w:szCs w:val="24"/>
              </w:rPr>
              <w:t>.03.202</w:t>
            </w:r>
            <w:r w:rsidR="00DF0F6D">
              <w:rPr>
                <w:rFonts w:ascii="Times New Roman" w:eastAsia="Times New Roman" w:hAnsi="Times New Roman" w:cs="Times New Roman"/>
                <w:b/>
                <w:sz w:val="24"/>
                <w:szCs w:val="24"/>
                <w:lang w:val="kk-KZ"/>
              </w:rPr>
              <w:t>3</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715EA" w:rsidRDefault="007A0D46">
            <w:pPr>
              <w:widowControl w:val="0"/>
              <w:jc w:val="center"/>
              <w:rPr>
                <w:sz w:val="20"/>
                <w:szCs w:val="20"/>
              </w:rPr>
            </w:pPr>
            <w:r>
              <w:rPr>
                <w:rFonts w:ascii="Times New Roman" w:eastAsia="Times New Roman" w:hAnsi="Times New Roman" w:cs="Times New Roman"/>
                <w:b/>
                <w:i/>
                <w:sz w:val="24"/>
                <w:szCs w:val="24"/>
              </w:rPr>
              <w:t>Жұма</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lastRenderedPageBreak/>
              <w:t xml:space="preserve">Ата-аналарға "Бала жиі ашуланатын болса ..." тақырыбында кеңестер беру; ата-аналарға баланың үйдегі </w:t>
            </w:r>
            <w:r>
              <w:rPr>
                <w:rFonts w:ascii="Times New Roman" w:eastAsia="Times New Roman" w:hAnsi="Times New Roman" w:cs="Times New Roman"/>
                <w:sz w:val="24"/>
                <w:szCs w:val="24"/>
              </w:rPr>
              <w:lastRenderedPageBreak/>
              <w:t>тәртібіне көмек көрсету.</w:t>
            </w:r>
          </w:p>
        </w:tc>
      </w:tr>
      <w:tr w:rsidR="002715E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"Бөлме өсімдіктеріне күтім жасау".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"Жабық өсімдіктерді бүріккіш пистолеттен сумен бүрку".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"Асхана бойынша кезекшілік".</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кезекші міндеттерін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"Шешіну бөлмесінің шкафындағы тәртіп"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(тәрбиешінің көмекшісімен бірге)</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w:t>
            </w:r>
          </w:p>
          <w:p w:rsidR="002715EA" w:rsidRDefault="007A0D46">
            <w:pPr>
              <w:widowControl w:val="0"/>
              <w:rPr>
                <w:sz w:val="20"/>
                <w:szCs w:val="20"/>
              </w:rPr>
            </w:pPr>
            <w:r>
              <w:rPr>
                <w:rFonts w:ascii="Calibri" w:eastAsia="Calibri" w:hAnsi="Calibri" w:cs="Calibri"/>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715EA" w:rsidRDefault="002715E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«Түрлі - түсті </w:t>
            </w:r>
            <w:r>
              <w:rPr>
                <w:rFonts w:ascii="Times New Roman" w:eastAsia="Times New Roman" w:hAnsi="Times New Roman" w:cs="Times New Roman"/>
                <w:b/>
                <w:sz w:val="24"/>
                <w:szCs w:val="24"/>
              </w:rPr>
              <w:lastRenderedPageBreak/>
              <w:t>гүлдер»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дұрыс таңдау жасай білуді, құрдастарымен ынтымақтастықта жұмыс жасау қабілеттерін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күлтелері алынатын жасанды гүл, қызыл және сары текшелер.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әртүрлі нұсқаларын қолданады.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бірінші нұсқасы: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әрқайсысы гүлдің күлтесін жұлып алып, іштерінен тілек тілейді. Егер баланың тілегі өзінің жеке басына байланысты болса, балаға сары текше беріледі, егер тілегі әлеуметтік </w:t>
            </w:r>
            <w:r>
              <w:rPr>
                <w:rFonts w:ascii="Times New Roman" w:eastAsia="Times New Roman" w:hAnsi="Times New Roman" w:cs="Times New Roman"/>
                <w:sz w:val="24"/>
                <w:szCs w:val="24"/>
              </w:rPr>
              <w:lastRenderedPageBreak/>
              <w:t>маңызға ие болса – онда қызыл текше беріледі. Ойынның соңында барлық текшелерді жинап алып, топтағы адамгершілік тәрбиесінің даму деңгейін анықтауға болады (бірақ оны балалармен талқылауға болмайды) және балаларға қандай тілектің ұнағанын, оның не себепті ұнағанын талқылауға болады.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нұсқасы: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бір күлтесін екі баланың алуына болады, олар ойланып және бірге келісе отырып, екеуіне ортақ тілек тілейді.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Ойынды жүргізе отырып, педагог балалардың жолдастарына, қарт адамдарға, әлсіздерге қамқорлық жасағысы келетін тілектерін қолдайды. Педагог егер балалар шынымен қаласа, олардың барлық тілектері орындалатынын айтады.</w:t>
            </w:r>
          </w:p>
          <w:p w:rsidR="002715EA" w:rsidRDefault="007A0D46">
            <w:pPr>
              <w:widowControl w:val="0"/>
              <w:rPr>
                <w:sz w:val="20"/>
                <w:szCs w:val="20"/>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 xml:space="preserve">Ұлттық ойын. Теңге </w:t>
            </w:r>
            <w:r>
              <w:rPr>
                <w:rFonts w:ascii="Calibri" w:eastAsia="Calibri" w:hAnsi="Calibri" w:cs="Calibri"/>
                <w:b/>
                <w:sz w:val="24"/>
                <w:szCs w:val="24"/>
              </w:rPr>
              <w:lastRenderedPageBreak/>
              <w:t>ілу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w:t>
            </w:r>
            <w:r>
              <w:rPr>
                <w:rFonts w:ascii="Calibri" w:eastAsia="Calibri" w:hAnsi="Calibri" w:cs="Calibri"/>
                <w:sz w:val="24"/>
                <w:szCs w:val="24"/>
              </w:rPr>
              <w:lastRenderedPageBreak/>
              <w:t>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2715EA" w:rsidRDefault="007A0D46">
            <w:pPr>
              <w:widowControl w:val="0"/>
              <w:rPr>
                <w:sz w:val="20"/>
                <w:szCs w:val="20"/>
              </w:rPr>
            </w:pPr>
            <w:r>
              <w:rPr>
                <w:rFonts w:ascii="Calibri" w:eastAsia="Calibri" w:hAnsi="Calibri" w:cs="Calibri"/>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 xml:space="preserve">Әртүрлі бағыттағы </w:t>
            </w:r>
            <w:r>
              <w:rPr>
                <w:rFonts w:ascii="Calibri" w:eastAsia="Calibri" w:hAnsi="Calibri" w:cs="Calibri"/>
                <w:sz w:val="24"/>
                <w:szCs w:val="24"/>
              </w:rPr>
              <w:lastRenderedPageBreak/>
              <w:t>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2715EA" w:rsidRDefault="007A0D46">
            <w:pPr>
              <w:widowControl w:val="0"/>
              <w:rPr>
                <w:sz w:val="20"/>
                <w:szCs w:val="20"/>
              </w:rPr>
            </w:pPr>
            <w:r>
              <w:rPr>
                <w:rFonts w:ascii="Calibri" w:eastAsia="Calibri" w:hAnsi="Calibri" w:cs="Calibri"/>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Жапсырудан ойын-</w:t>
            </w:r>
            <w:r>
              <w:rPr>
                <w:rFonts w:ascii="Calibri" w:eastAsia="Calibri" w:hAnsi="Calibri" w:cs="Calibri"/>
                <w:b/>
                <w:sz w:val="24"/>
                <w:szCs w:val="24"/>
              </w:rPr>
              <w:lastRenderedPageBreak/>
              <w:t>жаттығу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"Қарлығаш - біздің досымыз"</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rsidR="002715EA" w:rsidRDefault="007A0D46">
            <w:pPr>
              <w:widowControl w:val="0"/>
              <w:rPr>
                <w:sz w:val="20"/>
                <w:szCs w:val="20"/>
              </w:rPr>
            </w:pPr>
            <w:r>
              <w:rPr>
                <w:rFonts w:ascii="Calibri" w:eastAsia="Calibri" w:hAnsi="Calibri" w:cs="Calibri"/>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1-құрсау ұстаған қолымен оң аяғына иілу; 2-бастапқы қалып. Жаттығу сол жағына қайталанады. Жаттығу 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2715EA" w:rsidRDefault="007A0D46">
            <w:pPr>
              <w:widowControl w:val="0"/>
              <w:rPr>
                <w:sz w:val="20"/>
                <w:szCs w:val="20"/>
              </w:rPr>
            </w:pPr>
            <w:r>
              <w:rPr>
                <w:rFonts w:ascii="Times New Roman" w:eastAsia="Times New Roman" w:hAnsi="Times New Roman" w:cs="Times New Roman"/>
                <w:b/>
                <w:sz w:val="24"/>
                <w:szCs w:val="24"/>
              </w:rPr>
              <w:t>(дене шынықтыру)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жаршысы - құстар тақырыбында әңгімелесу. Аналар мейрамдары туралы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Көктемнің ерекшеліктері туралы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Көктемнің суретіне қарап әңгімелесу.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туралы тақпақтар жаттау.</w:t>
            </w:r>
          </w:p>
          <w:p w:rsidR="002715EA" w:rsidRDefault="007A0D46">
            <w:pPr>
              <w:widowControl w:val="0"/>
              <w:rPr>
                <w:sz w:val="20"/>
                <w:szCs w:val="20"/>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2715EA" w:rsidRDefault="007A0D46">
            <w:pPr>
              <w:widowControl w:val="0"/>
              <w:rPr>
                <w:sz w:val="20"/>
                <w:szCs w:val="20"/>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Сауат ашу негіздері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 дыбысы және Бб әрпіе қайталау".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 дыбысын және Б әріпін таныстыру. Артикуляция бойынша Б дыбысын дұрыс айтуға үйретуді пысықтау.</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Қазақ тілі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 - көктемнің жаршысы".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 8-наурыз мерекесімен ауызша құттықтау ерекшеліктерімен </w:t>
            </w:r>
            <w:r>
              <w:rPr>
                <w:rFonts w:ascii="Calibri" w:eastAsia="Calibri" w:hAnsi="Calibri" w:cs="Calibri"/>
                <w:sz w:val="24"/>
                <w:szCs w:val="24"/>
              </w:rPr>
              <w:lastRenderedPageBreak/>
              <w:t>таныстыру; сөйлемдер үлгілері негізінде қазақ тілінде көктем туралы әңгіме құрауға үйрету. Құттықтауды модельдеуге арналған ауызша жаттығу: "Анамды құттықтаймын".</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"Шелек ұстап жүгіру"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су құйылған шелекті екі қолына ұстап жүгіруге үйрету.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Қоршаған ортамен таныстыру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мерекесі"</w:t>
            </w:r>
          </w:p>
          <w:p w:rsidR="002715EA" w:rsidRDefault="007A0D46">
            <w:pPr>
              <w:widowControl w:val="0"/>
              <w:rPr>
                <w:sz w:val="20"/>
                <w:szCs w:val="20"/>
              </w:rPr>
            </w:pPr>
            <w:r>
              <w:rPr>
                <w:rFonts w:ascii="Calibri" w:eastAsia="Calibri" w:hAnsi="Calibri" w:cs="Calibri"/>
                <w:sz w:val="24"/>
                <w:szCs w:val="24"/>
              </w:rPr>
              <w:t xml:space="preserve">Мақсат-міндеттер: балалардың "Халықаралық </w:t>
            </w:r>
            <w:r>
              <w:rPr>
                <w:rFonts w:ascii="Calibri" w:eastAsia="Calibri" w:hAnsi="Calibri" w:cs="Calibri"/>
                <w:sz w:val="24"/>
                <w:szCs w:val="24"/>
              </w:rPr>
              <w:lastRenderedPageBreak/>
              <w:t>әйелдер күні" туралы ұғымдарын толықтыру; мерекемен құттықтау түрлерімен таныстырып, құттықтауды өздігінен немесе балалармен бірлесіп құрастыру амалдарын игерту; өз ойын толық жеткізе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[х] дыбысы мен әрпін таныту, оқу мен жазу дағдыларын қалыптастыру.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мезгілінің есептері"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шартты өлшем көмегімен ұзындығы түрлі жолақтарды салыстыруға, сандар </w:t>
            </w:r>
            <w:r>
              <w:rPr>
                <w:rFonts w:ascii="Times New Roman" w:eastAsia="Times New Roman" w:hAnsi="Times New Roman" w:cs="Times New Roman"/>
                <w:sz w:val="24"/>
                <w:szCs w:val="24"/>
              </w:rPr>
              <w:lastRenderedPageBreak/>
              <w:t>құрамы тізбегін құрастыруда жаттықтыру; тең туралы ұғымдарын қалыптастыру.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әні керемет"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туралы әннің сипатын ажыратау білу, дыбысты есту және әннің сөздік мағынасын түсініп айта білу, музыка әуенімен ырғақтық қимылдарды үйлесімді жасай білу, әуеннің ырғағына ілесе отырып, музыкалық аспапта шығарманы ойнай білу қабілеттерін жетілдіру.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w:t>
            </w:r>
          </w:p>
          <w:p w:rsidR="002715EA" w:rsidRDefault="007A0D46">
            <w:pPr>
              <w:widowControl w:val="0"/>
              <w:rPr>
                <w:sz w:val="20"/>
                <w:szCs w:val="20"/>
              </w:rPr>
            </w:pPr>
            <w:r>
              <w:rPr>
                <w:rFonts w:ascii="Times New Roman" w:eastAsia="Times New Roman" w:hAnsi="Times New Roman" w:cs="Times New Roman"/>
                <w:sz w:val="24"/>
                <w:szCs w:val="24"/>
              </w:rPr>
              <w:lastRenderedPageBreak/>
              <w:t>Мақсат-міндеттер: тақырыпқа байланысты әңгіме құрастыруды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(артикуляциясы, тіл ұстарту, сөздердегі дыбыстардың орнын табу) мен әрпі (атау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[Р] дыбысының </w:t>
            </w:r>
            <w:r>
              <w:rPr>
                <w:rFonts w:ascii="Times New Roman" w:eastAsia="Times New Roman" w:hAnsi="Times New Roman" w:cs="Times New Roman"/>
                <w:sz w:val="24"/>
                <w:szCs w:val="24"/>
              </w:rPr>
              <w:lastRenderedPageBreak/>
              <w:t>артикуляциясын нақтылау, буында, сөзде, сөйлем ішінде дұрыс, анық айтуға үйрету.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"Кегльдер арасымен төрт тағандап еңбектеу"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Алтынсарин «Аурудан аяған күштірек» (әңгімесін оқу, мазмұны бойынша әңгімелеу)"</w:t>
            </w:r>
          </w:p>
          <w:p w:rsidR="002715EA" w:rsidRDefault="007A0D46">
            <w:pPr>
              <w:widowControl w:val="0"/>
              <w:rPr>
                <w:sz w:val="20"/>
                <w:szCs w:val="20"/>
              </w:rPr>
            </w:pPr>
            <w:r>
              <w:rPr>
                <w:rFonts w:ascii="Times New Roman" w:eastAsia="Times New Roman" w:hAnsi="Times New Roman" w:cs="Times New Roman"/>
                <w:sz w:val="24"/>
                <w:szCs w:val="24"/>
              </w:rPr>
              <w:t xml:space="preserve">Мақсат-міндеттер: анаға деген құрмет </w:t>
            </w:r>
            <w:r>
              <w:rPr>
                <w:rFonts w:ascii="Times New Roman" w:eastAsia="Times New Roman" w:hAnsi="Times New Roman" w:cs="Times New Roman"/>
                <w:sz w:val="24"/>
                <w:szCs w:val="24"/>
              </w:rPr>
              <w:lastRenderedPageBreak/>
              <w:t>сезімдерін тәрбиелеу, орын алған жағдайларды бағалай білуге дағдыландыру. Өмірдің әртүрлі жағдайларында саналы әрекет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дыбыстары"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жолақтардың көмегімен ұзындықты өлшеп, салыстыруға үйретуді пысықтау.</w:t>
            </w:r>
          </w:p>
          <w:p w:rsidR="002715EA" w:rsidRDefault="002715EA">
            <w:pPr>
              <w:widowControl w:val="0"/>
              <w:rPr>
                <w:rFonts w:ascii="Times New Roman" w:eastAsia="Times New Roman" w:hAnsi="Times New Roman" w:cs="Times New Roman"/>
                <w:b/>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анам" (пысықтау)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тақырыпқа байланысты әңгіме құрастыруды үйрету.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"Ауылымды сағындым"</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қазақи әуенмен таныстыра отырып, музыкаға деген қызығушылығын арттыру; музыкалық шығармалардағы төмен және жоғары дыбыстарды ажырата білу қабілетін жетілдіру.</w:t>
            </w:r>
          </w:p>
          <w:p w:rsidR="002715EA" w:rsidRDefault="002715EA">
            <w:pPr>
              <w:widowControl w:val="0"/>
              <w:rPr>
                <w:rFonts w:ascii="Times New Roman" w:eastAsia="Times New Roman" w:hAnsi="Times New Roman" w:cs="Times New Roman"/>
                <w:sz w:val="24"/>
                <w:szCs w:val="24"/>
              </w:rPr>
            </w:pP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жылы жақтан қайтып келуі"</w:t>
            </w:r>
          </w:p>
          <w:p w:rsidR="002715EA" w:rsidRDefault="007A0D46">
            <w:pPr>
              <w:widowControl w:val="0"/>
              <w:rPr>
                <w:sz w:val="20"/>
                <w:szCs w:val="20"/>
              </w:rPr>
            </w:pPr>
            <w:r>
              <w:rPr>
                <w:rFonts w:ascii="Times New Roman" w:eastAsia="Times New Roman" w:hAnsi="Times New Roman" w:cs="Times New Roman"/>
                <w:sz w:val="24"/>
                <w:szCs w:val="24"/>
              </w:rPr>
              <w:t>Мақсат-міндеттер: балалардың көктем мезгілінде қоныс аударатын құстар туралы түсініктерді нақтылау және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 xml:space="preserve">Тағамның атауын есте сақтауға, тазалыққа бейімдеу. "Тәбетіміз ашылды, ас болсын!" </w:t>
            </w:r>
            <w:r>
              <w:rPr>
                <w:rFonts w:ascii="Calibri" w:eastAsia="Calibri" w:hAnsi="Calibri" w:cs="Calibri"/>
                <w:b/>
                <w:sz w:val="24"/>
                <w:szCs w:val="24"/>
              </w:rPr>
              <w:t>(мәдени-гигиеналық дағдылар, сөйлеуді дамыту,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Мұз сүңгісін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Жұмбақ.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Отқа жанбайды,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Суға батпайды. (мұз)</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Бақылау. </w:t>
            </w:r>
            <w:r>
              <w:rPr>
                <w:rFonts w:ascii="Calibri" w:eastAsia="Calibri" w:hAnsi="Calibri" w:cs="Calibri"/>
                <w:sz w:val="24"/>
                <w:szCs w:val="24"/>
              </w:rPr>
              <w:t>Табиғат өзгерістерін бақылауды жалғастыру, қар ерігенде төбеден су тамшылап, аязбен ол сүңгіге айналды. Сүңгінің түр-түсіне назар аудару. Көшеде жүру ережелерін пысықтау (мұз сүңгілері бар үйлердің жанында жүрме).</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Тәжірибе:</w:t>
            </w:r>
            <w:r>
              <w:rPr>
                <w:rFonts w:ascii="Calibri" w:eastAsia="Calibri" w:hAnsi="Calibri" w:cs="Calibri"/>
                <w:sz w:val="24"/>
                <w:szCs w:val="24"/>
              </w:rPr>
              <w:t xml:space="preserve"> мұз сүңгісін қолда ұстау, бақылау, түрін, түсін анықтау.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Қорытынды: мұз сүңгі - бұл қатқан су, күн жылы болғанда ериді.</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Қимылды ойын. «Қоймадағы тышқандар». (дене </w:t>
            </w:r>
            <w:r>
              <w:rPr>
                <w:rFonts w:ascii="Calibri" w:eastAsia="Calibri" w:hAnsi="Calibri" w:cs="Calibri"/>
                <w:b/>
                <w:sz w:val="24"/>
                <w:szCs w:val="24"/>
              </w:rPr>
              <w:lastRenderedPageBreak/>
              <w:t>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Өрмелеу тәсілдерін орындау білімін бекіту. Ойынның ережесін сақтау. Белгі бойынша ұйымдасқан түрде ойнау.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Еңбек. </w:t>
            </w:r>
            <w:r>
              <w:rPr>
                <w:rFonts w:ascii="Calibri" w:eastAsia="Calibri" w:hAnsi="Calibri" w:cs="Calibri"/>
                <w:sz w:val="24"/>
                <w:szCs w:val="24"/>
              </w:rPr>
              <w:t xml:space="preserve">Ауладағы еңбек.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Қоқысты балаларға жинауды үйрету және оларды белгіленген жерге апарту. Тазалыққа тәрбиелеу.</w:t>
            </w:r>
          </w:p>
          <w:p w:rsidR="002715EA" w:rsidRDefault="007A0D46">
            <w:pPr>
              <w:widowControl w:val="0"/>
              <w:rPr>
                <w:rFonts w:ascii="Calibri" w:eastAsia="Calibri" w:hAnsi="Calibri" w:cs="Calibri"/>
                <w:sz w:val="24"/>
                <w:szCs w:val="24"/>
              </w:rPr>
            </w:pPr>
            <w:r>
              <w:rPr>
                <w:rFonts w:ascii="Calibri" w:eastAsia="Calibri" w:hAnsi="Calibri" w:cs="Calibri"/>
                <w:b/>
                <w:sz w:val="24"/>
                <w:szCs w:val="24"/>
              </w:rPr>
              <w:t xml:space="preserve">Өз бетімен ойындар: </w:t>
            </w:r>
            <w:r>
              <w:rPr>
                <w:rFonts w:ascii="Calibri" w:eastAsia="Calibri" w:hAnsi="Calibri" w:cs="Calibri"/>
                <w:sz w:val="24"/>
                <w:szCs w:val="24"/>
              </w:rPr>
              <w:t>Сүйікті ойыншықтармен ойын.</w:t>
            </w:r>
          </w:p>
          <w:p w:rsidR="002715EA" w:rsidRDefault="007A0D46">
            <w:pPr>
              <w:widowControl w:val="0"/>
              <w:rPr>
                <w:sz w:val="20"/>
                <w:szCs w:val="20"/>
              </w:rPr>
            </w:pPr>
            <w:r>
              <w:rPr>
                <w:rFonts w:ascii="Calibri" w:eastAsia="Calibri" w:hAnsi="Calibri" w:cs="Calibri"/>
                <w:sz w:val="24"/>
                <w:szCs w:val="24"/>
              </w:rPr>
              <w:t xml:space="preserve">Балалардың сүйікті ойыншықтарымен көңілді ойнауын қадағалау. Ойын барысында </w:t>
            </w:r>
            <w:r>
              <w:rPr>
                <w:rFonts w:ascii="Calibri" w:eastAsia="Calibri" w:hAnsi="Calibri" w:cs="Calibri"/>
                <w:sz w:val="24"/>
                <w:szCs w:val="24"/>
              </w:rPr>
              <w:lastRenderedPageBreak/>
              <w:t>ойыншықтарға ұқыпты болып, жанашырлықпен қарап әрекет 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Қар суын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Жұмбақ.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Жатты да жатты,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Жылғаға жаратты. (Қардың еруі)</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Бақылау.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 қалындығының өзгеруіне назар аудару. Күннің қыздыруымен қардың жұқа жері еріп, қар суына айналады. Қар суы күннің жарқырап тұрғанында және қыздырған жерінде пайда болады. Қар астынан пайда болған алғашқы көк шөпке назар аудару, көктемнің сұлулығына қызығушылығын арттыру.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Қимылды ойын. "Горелки" (орыс халқының ойыны).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Жолдастарымен </w:t>
            </w:r>
            <w:r>
              <w:rPr>
                <w:rFonts w:ascii="Calibri" w:eastAsia="Calibri" w:hAnsi="Calibri" w:cs="Calibri"/>
                <w:sz w:val="24"/>
                <w:szCs w:val="24"/>
              </w:rPr>
              <w:lastRenderedPageBreak/>
              <w:t>келісіп алаңда жүгіруге (және орындарына тұруды) үйрету. Қимыл түрлерін өзгертіп отыратын ойындарға қызықтыру.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 бетімен ойындар. </w:t>
            </w:r>
            <w:r>
              <w:rPr>
                <w:rFonts w:ascii="Calibri" w:eastAsia="Calibri" w:hAnsi="Calibri" w:cs="Calibri"/>
                <w:sz w:val="24"/>
                <w:szCs w:val="24"/>
              </w:rPr>
              <w:t xml:space="preserve">Қар бетіне сурет салу. </w:t>
            </w:r>
            <w:r>
              <w:rPr>
                <w:rFonts w:ascii="Calibri" w:eastAsia="Calibri" w:hAnsi="Calibri" w:cs="Calibri"/>
                <w:b/>
                <w:sz w:val="24"/>
                <w:szCs w:val="24"/>
              </w:rPr>
              <w:t>(шығармашылық іс-әрекеті)</w:t>
            </w:r>
          </w:p>
          <w:p w:rsidR="002715EA" w:rsidRDefault="007A0D46">
            <w:pPr>
              <w:widowControl w:val="0"/>
              <w:rPr>
                <w:sz w:val="20"/>
                <w:szCs w:val="20"/>
              </w:rPr>
            </w:pPr>
            <w:r>
              <w:rPr>
                <w:rFonts w:ascii="Calibri" w:eastAsia="Calibri" w:hAnsi="Calibri" w:cs="Calibri"/>
                <w:sz w:val="24"/>
                <w:szCs w:val="24"/>
              </w:rPr>
              <w:t>Балаларды жерге қардың бетіне сурет салуға тарту, қызығушылықтарын артыру. Өзіндік талабын мадақтау.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Маусымдық өзгерістерді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Табиғаттағы көктемгі өзгерістер туралы түсінік қалыптастыру; көктемнің келуімен торғайлардың мінез-құлқындағы өзгерістерді көруге үйрету;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құстарды бақылауға қызығушылықты ояту, оларды құрметтеу.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 xml:space="preserve">гүлзарды былтырғы шөптен тазарту.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Еңбекке деген позитивті қатынасты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Қимыл-қозғалыс ойындары: "Кім жылдам?", "Әрі </w:t>
            </w:r>
            <w:r>
              <w:rPr>
                <w:rFonts w:ascii="Calibri" w:eastAsia="Calibri" w:hAnsi="Calibri" w:cs="Calibri"/>
                <w:b/>
                <w:sz w:val="24"/>
                <w:szCs w:val="24"/>
              </w:rPr>
              <w:lastRenderedPageBreak/>
              <w:t>қарай және одан жоғары".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Жүгіру кезінде жаттығу, жылдамдықты дамыту; оңай, кедергіден оңай өтуге үйретуді жалғастыру.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Өзіндік еркін ойын әрекеттері:</w:t>
            </w:r>
            <w:r>
              <w:rPr>
                <w:rFonts w:ascii="Calibri" w:eastAsia="Calibri" w:hAnsi="Calibri" w:cs="Calibri"/>
                <w:sz w:val="24"/>
                <w:szCs w:val="24"/>
              </w:rPr>
              <w:t xml:space="preserve"> бір орында жоғары секіру.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қабілетін дамыту, күшін жылдамдықпен үйлестіру.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Итті бақылау. (қарым-қатынас іс-әрекет, таным іс-әрекет, зерттеу іс-әрекет)</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Көктемгі </w:t>
            </w:r>
            <w:r>
              <w:rPr>
                <w:rFonts w:ascii="Calibri" w:eastAsia="Calibri" w:hAnsi="Calibri" w:cs="Calibri"/>
                <w:sz w:val="24"/>
                <w:szCs w:val="24"/>
              </w:rPr>
              <w:lastRenderedPageBreak/>
              <w:t>жануарлардың тіршілігі туралы идеяларды жүйелеу; жануарлар тіршілігінің өзгеру себептерін табуға, себеп-салдар байланыстарын орнатуға үйрету; дәлелді сөйлеуді дамыту; қолға үйретілгендер үшін жауапкершілік сезімін тәрбиелеу.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Ересек адамдармен орындалатын қарапайым еңбек тапсырмалары: </w:t>
            </w:r>
            <w:r>
              <w:rPr>
                <w:rFonts w:ascii="Calibri" w:eastAsia="Calibri" w:hAnsi="Calibri" w:cs="Calibri"/>
                <w:sz w:val="24"/>
                <w:szCs w:val="24"/>
              </w:rPr>
              <w:t xml:space="preserve">жерді қазуға қатысу. </w:t>
            </w:r>
            <w:r>
              <w:rPr>
                <w:rFonts w:ascii="Calibri" w:eastAsia="Calibri" w:hAnsi="Calibri" w:cs="Calibri"/>
                <w:b/>
                <w:sz w:val="24"/>
                <w:szCs w:val="24"/>
              </w:rPr>
              <w:t>(еңбек іс-әрекеті)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ұжымдық жұмыс істеу қабілетін бекіту; еңбекқорлықты қалыптастыру, жұмысты соңына </w:t>
            </w:r>
            <w:r>
              <w:rPr>
                <w:rFonts w:ascii="Calibri" w:eastAsia="Calibri" w:hAnsi="Calibri" w:cs="Calibri"/>
                <w:sz w:val="24"/>
                <w:szCs w:val="24"/>
              </w:rPr>
              <w:lastRenderedPageBreak/>
              <w:t>дейін жеткізуге деген ұмтылыс.</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Қимыл - қозғалыс ойындары: "Кілттер". (дене шынықтыру)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секіру (бір аяғымен), шектеулі жерде кеңістікті бағдарлау қабілеттерін жетілдіру; дәлдікті дамыту.</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w:t>
            </w:r>
            <w:r>
              <w:rPr>
                <w:rFonts w:ascii="Calibri" w:eastAsia="Calibri" w:hAnsi="Calibri" w:cs="Calibri"/>
                <w:sz w:val="24"/>
                <w:szCs w:val="24"/>
              </w:rPr>
              <w:t xml:space="preserve">қозғалыстарды дамыту. </w:t>
            </w:r>
            <w:r>
              <w:rPr>
                <w:rFonts w:ascii="Calibri" w:eastAsia="Calibri" w:hAnsi="Calibri" w:cs="Calibri"/>
                <w:b/>
                <w:sz w:val="24"/>
                <w:szCs w:val="24"/>
              </w:rPr>
              <w:t>(дене шынықтыру)</w:t>
            </w:r>
          </w:p>
          <w:p w:rsidR="002715EA" w:rsidRDefault="007A0D46">
            <w:pPr>
              <w:widowControl w:val="0"/>
              <w:rPr>
                <w:sz w:val="20"/>
                <w:szCs w:val="20"/>
              </w:rPr>
            </w:pPr>
            <w:r>
              <w:rPr>
                <w:rFonts w:ascii="Calibri" w:eastAsia="Calibri" w:hAnsi="Calibri" w:cs="Calibri"/>
                <w:sz w:val="24"/>
                <w:szCs w:val="24"/>
              </w:rPr>
              <w:t>Мақсат-міндеттер: секіру техникасын жетілдіру. (ұзын арқанмен жаттығулар)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Балалардың тыныш ұйықтауына жайлы жағдай жасау.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Шаңғы жаттығуы (екі аяқты тізеге бүгіп, кезекпен созу, жинау, табанды төсек үстіне үйкеу). Жалпақтабандықтың алдын алу мақсатында денсаулық жолдарымен жүру. Алған білімдерін бекітіп, мәдени-гигиеналық дағдыларын орындау.</w:t>
            </w:r>
          </w:p>
          <w:p w:rsidR="002715EA" w:rsidRDefault="007A0D46">
            <w:pPr>
              <w:widowControl w:val="0"/>
              <w:rPr>
                <w:sz w:val="20"/>
                <w:szCs w:val="20"/>
              </w:rPr>
            </w:pPr>
            <w:r>
              <w:rPr>
                <w:rFonts w:ascii="Calibri" w:eastAsia="Calibri" w:hAnsi="Calibri" w:cs="Calibri"/>
                <w:b/>
                <w:sz w:val="24"/>
                <w:szCs w:val="24"/>
              </w:rPr>
              <w:t>(мәдени-гигиеналық дағдылар, дене шынықтыру)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"Сақина" аз қимылды ойыны.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зеректікке, шапшаңдыққа, достыққа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 баланың алақанына жасырынатын шамадағы сақина.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Ойыншылар жарты шеңбер құрып отырады, жүргізуші сақинаны алып, әрбір </w:t>
            </w:r>
            <w:r>
              <w:rPr>
                <w:rFonts w:ascii="Calibri" w:eastAsia="Calibri" w:hAnsi="Calibri" w:cs="Calibri"/>
                <w:sz w:val="24"/>
                <w:szCs w:val="24"/>
              </w:rPr>
              <w:lastRenderedPageBreak/>
              <w:t>балаға кезегімен сақинаны салған сияқты қимылдар жасайды. Алақанына жасырынып салынған сақинасы бар баланы жүргізуші шақырғанда орнынан ытқып шығып, шеңбердің тысына шығып кету керек. Ойыншылар сақинасы бар баланы байқаса, оны орнынан жібермей, ұстап алу керек.</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(дене шынықтыру)</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"Сұлулық салоны".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сұлулық салоны қызметкерлері (шаштараз, маникюр, </w:t>
            </w:r>
            <w:r>
              <w:rPr>
                <w:rFonts w:ascii="Calibri" w:eastAsia="Calibri" w:hAnsi="Calibri" w:cs="Calibri"/>
                <w:sz w:val="24"/>
                <w:szCs w:val="24"/>
              </w:rPr>
              <w:lastRenderedPageBreak/>
              <w:t>педикюр шебері, бет әрлеуші) мамандықтары жайында ұғымдарын тиянақтау; нәтижелі қарым-қатынастарға, жауапкершілікке, сыпайылыққа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Шаштараз, маникюр, педикюр шебері, бет әрлеуші сияқты мамандар қолданатын ойыншық құралдар және модельдері (қатпа қағаздан, пластиктен жасалған); перчаткалар, халаттар, бас киімдер мен алжапқыштар; журналдар; төлемді қамтамасыз ететін карточкалар мен </w:t>
            </w:r>
            <w:r>
              <w:rPr>
                <w:rFonts w:ascii="Calibri" w:eastAsia="Calibri" w:hAnsi="Calibri" w:cs="Calibri"/>
                <w:sz w:val="24"/>
                <w:szCs w:val="24"/>
              </w:rPr>
              <w:lastRenderedPageBreak/>
              <w:t>қаражаттың орнына қолданатын таңбалауыштар.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ойын алдында балалармен сұлулық салонынды қызмет ететін шаштараз, маникюр, педикюр шебері, бет әрлеуші жайында әңгімелесіп, суретімен татанысады. Дәріханада қызмет ететін мамандар жөнінде әңгімелеседі. Балалар сұлулық салонында қай маман, қандай құралдарды қолданатынын түсіндіреді.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 сұлулық салонында қызмет </w:t>
            </w:r>
            <w:r>
              <w:rPr>
                <w:rFonts w:ascii="Calibri" w:eastAsia="Calibri" w:hAnsi="Calibri" w:cs="Calibri"/>
                <w:sz w:val="24"/>
                <w:szCs w:val="24"/>
              </w:rPr>
              <w:lastRenderedPageBreak/>
              <w:t>ететін мамандарды таңдайды немесе санамақты қолданады; мамандар өздеріне қажет киім және құралдарды алып, орындарына барады; балалардың қалғаны тұтынушылар болады.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мамандарға өз орындарын дайындап отыру жайында, ал тұтынушылар өз мұқтажын дұрыс сөзбен немесе журнал бетін көрсету жайында айтады.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диалогтарды реттеп жатады, сұрақтарды тиянақты қоюға жаттықтырады.</w:t>
            </w:r>
          </w:p>
          <w:p w:rsidR="002715EA" w:rsidRDefault="007A0D46">
            <w:pPr>
              <w:widowControl w:val="0"/>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0F6D" w:rsidRDefault="00DF0F6D">
            <w:pPr>
              <w:widowControl w:val="0"/>
              <w:rPr>
                <w:rFonts w:ascii="Calibri" w:eastAsia="Calibri" w:hAnsi="Calibri" w:cs="Calibri"/>
                <w:b/>
                <w:sz w:val="24"/>
                <w:szCs w:val="24"/>
                <w:lang w:val="kk-KZ"/>
              </w:rPr>
            </w:pPr>
            <w:r>
              <w:rPr>
                <w:rFonts w:ascii="Calibri" w:eastAsia="Calibri" w:hAnsi="Calibri" w:cs="Calibri"/>
                <w:b/>
                <w:sz w:val="24"/>
                <w:szCs w:val="24"/>
                <w:lang w:val="kk-KZ"/>
              </w:rPr>
              <w:lastRenderedPageBreak/>
              <w:t>Вариатив комп.</w:t>
            </w:r>
          </w:p>
          <w:p w:rsidR="00DF0F6D" w:rsidRDefault="00DF0F6D">
            <w:pPr>
              <w:widowControl w:val="0"/>
              <w:rPr>
                <w:rFonts w:ascii="Calibri" w:eastAsia="Calibri" w:hAnsi="Calibri" w:cs="Calibri"/>
                <w:b/>
                <w:sz w:val="24"/>
                <w:szCs w:val="24"/>
                <w:lang w:val="kk-KZ"/>
              </w:rPr>
            </w:pPr>
            <w:r>
              <w:rPr>
                <w:rFonts w:ascii="Calibri" w:eastAsia="Calibri" w:hAnsi="Calibri" w:cs="Calibri"/>
                <w:b/>
                <w:sz w:val="24"/>
                <w:szCs w:val="24"/>
                <w:lang w:val="kk-KZ"/>
              </w:rPr>
              <w:t>«Жол ережесін сақтау»</w:t>
            </w:r>
          </w:p>
          <w:p w:rsidR="00DF0F6D" w:rsidRDefault="00DF0F6D">
            <w:pPr>
              <w:widowControl w:val="0"/>
              <w:rPr>
                <w:rFonts w:ascii="Calibri" w:eastAsia="Calibri" w:hAnsi="Calibri" w:cs="Calibri"/>
                <w:b/>
                <w:sz w:val="24"/>
                <w:szCs w:val="24"/>
                <w:lang w:val="kk-KZ"/>
              </w:rPr>
            </w:pPr>
            <w:r>
              <w:rPr>
                <w:rFonts w:ascii="Calibri" w:eastAsia="Calibri" w:hAnsi="Calibri" w:cs="Calibri"/>
                <w:b/>
                <w:sz w:val="24"/>
                <w:szCs w:val="24"/>
                <w:lang w:val="kk-KZ"/>
              </w:rPr>
              <w:t>Тақырыбы:</w:t>
            </w:r>
          </w:p>
          <w:p w:rsidR="00DF0F6D" w:rsidRPr="00DF0F6D" w:rsidRDefault="00DF0F6D">
            <w:pPr>
              <w:widowControl w:val="0"/>
              <w:rPr>
                <w:rFonts w:ascii="Calibri" w:eastAsia="Calibri" w:hAnsi="Calibri" w:cs="Calibri"/>
                <w:sz w:val="24"/>
                <w:szCs w:val="24"/>
                <w:lang w:val="kk-KZ"/>
              </w:rPr>
            </w:pPr>
            <w:r w:rsidRPr="00DF0F6D">
              <w:rPr>
                <w:rFonts w:ascii="Calibri" w:eastAsia="Calibri" w:hAnsi="Calibri" w:cs="Calibri"/>
                <w:sz w:val="24"/>
                <w:szCs w:val="24"/>
                <w:lang w:val="kk-KZ"/>
              </w:rPr>
              <w:t>Жол көмекшілері</w:t>
            </w:r>
          </w:p>
          <w:p w:rsidR="00DF0F6D" w:rsidRDefault="00DF0F6D">
            <w:pPr>
              <w:widowControl w:val="0"/>
              <w:rPr>
                <w:rFonts w:ascii="Calibri" w:eastAsia="Calibri" w:hAnsi="Calibri" w:cs="Calibri"/>
                <w:b/>
                <w:sz w:val="24"/>
                <w:szCs w:val="24"/>
                <w:lang w:val="kk-KZ"/>
              </w:rPr>
            </w:pPr>
            <w:r>
              <w:rPr>
                <w:rFonts w:ascii="Calibri" w:eastAsia="Calibri" w:hAnsi="Calibri" w:cs="Calibri"/>
                <w:b/>
                <w:sz w:val="24"/>
                <w:szCs w:val="24"/>
                <w:lang w:val="kk-KZ"/>
              </w:rPr>
              <w:t>Мақсаты:</w:t>
            </w:r>
          </w:p>
          <w:p w:rsidR="00DF0F6D" w:rsidRPr="00DF0F6D" w:rsidRDefault="00DF0F6D">
            <w:pPr>
              <w:widowControl w:val="0"/>
              <w:rPr>
                <w:rFonts w:ascii="Calibri" w:eastAsia="Calibri" w:hAnsi="Calibri" w:cs="Calibri"/>
                <w:sz w:val="24"/>
                <w:szCs w:val="24"/>
                <w:lang w:val="kk-KZ"/>
              </w:rPr>
            </w:pPr>
            <w:r w:rsidRPr="00DF0F6D">
              <w:rPr>
                <w:rFonts w:ascii="Calibri" w:eastAsia="Calibri" w:hAnsi="Calibri" w:cs="Calibri"/>
                <w:sz w:val="24"/>
                <w:szCs w:val="24"/>
                <w:lang w:val="kk-KZ"/>
              </w:rPr>
              <w:t>Жол көмекшісі бағдаршам туралы білімдерін кеңейті. Көшеде өзін ұстау туралы қарапайым білім беру. Қауіпсіздік ережелерін сақтауға тәрбиелеу.</w:t>
            </w:r>
          </w:p>
          <w:p w:rsidR="00DF0F6D" w:rsidRDefault="00DF0F6D">
            <w:pPr>
              <w:widowControl w:val="0"/>
              <w:rPr>
                <w:rFonts w:ascii="Calibri" w:eastAsia="Calibri" w:hAnsi="Calibri" w:cs="Calibri"/>
                <w:b/>
                <w:sz w:val="24"/>
                <w:szCs w:val="24"/>
                <w:lang w:val="kk-KZ"/>
              </w:rPr>
            </w:pPr>
          </w:p>
          <w:p w:rsidR="00DF0F6D" w:rsidRDefault="00DF0F6D">
            <w:pPr>
              <w:widowControl w:val="0"/>
              <w:rPr>
                <w:rFonts w:ascii="Calibri" w:eastAsia="Calibri" w:hAnsi="Calibri" w:cs="Calibri"/>
                <w:b/>
                <w:sz w:val="24"/>
                <w:szCs w:val="24"/>
                <w:lang w:val="kk-KZ"/>
              </w:rPr>
            </w:pPr>
          </w:p>
          <w:p w:rsidR="00DF0F6D" w:rsidRDefault="00DF0F6D">
            <w:pPr>
              <w:widowControl w:val="0"/>
              <w:rPr>
                <w:rFonts w:ascii="Calibri" w:eastAsia="Calibri" w:hAnsi="Calibri" w:cs="Calibri"/>
                <w:b/>
                <w:sz w:val="24"/>
                <w:szCs w:val="24"/>
                <w:lang w:val="kk-KZ"/>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"Маталар жәрмеңкесі".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 табиғи және жасанды маталар түрлерін ажыратуға жаттықтыру; мата түрлерін ұстап, сипау, көзбен қарау, салыстыру сияқты зерттеу тәсілдеріне үйрету; түйсік, зейін, ойлау, сөйлеу қабілеттерін дамыту; талғампаздыққа, зияткерлікке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Табиғи маталар кескіндері: мақта мата (сиса, батист, атлас, джинсы), </w:t>
            </w:r>
            <w:r>
              <w:rPr>
                <w:rFonts w:ascii="Calibri" w:eastAsia="Calibri" w:hAnsi="Calibri" w:cs="Calibri"/>
                <w:sz w:val="24"/>
                <w:szCs w:val="24"/>
              </w:rPr>
              <w:lastRenderedPageBreak/>
              <w:t>зығыр мата; жүн мата (драп, киіз мата); жібек мата (шифон, жаккард, атлас); жасанды маталар (вискоза, плащ матасы).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қанша маталарды зерттеуге болатынын, қалыптасқан жағдайларға сүйеніп, ойынды ұйымдастырады.</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"Киім тігу шеберханасы".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Ілмектер, ойыншық тігін машинасы, ойыншық қайшы, ойыншық үтік, жіптер, мата үлгілері, бор, сызғыш, қарындаш, сәнді киімдердің суреттері басылған журналдар, киім үлгілерінің сызбалары.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көрсету туралы бейнежазбаларды көреді, бәрін </w:t>
            </w:r>
            <w:r>
              <w:rPr>
                <w:rFonts w:ascii="Calibri" w:eastAsia="Calibri" w:hAnsi="Calibri" w:cs="Calibri"/>
                <w:sz w:val="24"/>
                <w:szCs w:val="24"/>
              </w:rPr>
              <w:lastRenderedPageBreak/>
              <w:t>зерттейді.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 дизайнер, киім үлгісін пішуші маман, тігінші, тоқымашы, үтіктеуші сияқты мамандарға бөлінеді, қолдарына қажетті жабдықтар алып, орындарына отырады.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Қалған балалар тұтынушылар болып, сән журналынан өздеріне киім үлгісін, тігіншімен бірге мата үлгісін таңдайды.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Алғашында педагог ойын барысын белгілі фразалармен сүйемелдеп отырады, ойыншыларға қосымша, әрекеттерін анықтайтын сұрақтар қояды, өзі журналист </w:t>
            </w:r>
            <w:r>
              <w:rPr>
                <w:rFonts w:ascii="Calibri" w:eastAsia="Calibri" w:hAnsi="Calibri" w:cs="Calibri"/>
                <w:sz w:val="24"/>
                <w:szCs w:val="24"/>
              </w:rPr>
              <w:lastRenderedPageBreak/>
              <w:t>ретінде ойынға қатысып жүреді.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Соңында педагог балалармен бірге қорытынды жасай алады: адамның әдемі киімді киім жүруі үшін көптеген мамандар еңбек етеді, еңбекті қадірлеу керек; ал еңбекте өте төзімді және шебер болу қажет.</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rsidP="00DF0F6D">
            <w:pPr>
              <w:widowControl w:val="0"/>
              <w:rPr>
                <w:rFonts w:ascii="Calibri" w:eastAsia="Calibri" w:hAnsi="Calibri" w:cs="Calibri"/>
                <w:b/>
                <w:sz w:val="24"/>
                <w:szCs w:val="24"/>
                <w:lang w:val="kk-KZ"/>
              </w:rPr>
            </w:pPr>
            <w:r>
              <w:rPr>
                <w:rFonts w:ascii="Calibri" w:eastAsia="Calibri" w:hAnsi="Calibri" w:cs="Calibri"/>
                <w:b/>
                <w:sz w:val="24"/>
                <w:szCs w:val="24"/>
              </w:rPr>
              <w:lastRenderedPageBreak/>
              <w:t xml:space="preserve">Вариативті компонент. </w:t>
            </w:r>
          </w:p>
          <w:p w:rsidR="00DF0F6D" w:rsidRPr="00DF0F6D" w:rsidRDefault="00DF0F6D" w:rsidP="00DF0F6D">
            <w:pPr>
              <w:widowControl w:val="0"/>
              <w:rPr>
                <w:rFonts w:ascii="Calibri" w:eastAsia="Calibri" w:hAnsi="Calibri" w:cs="Calibri"/>
                <w:sz w:val="24"/>
                <w:szCs w:val="24"/>
                <w:lang w:val="kk-KZ"/>
              </w:rPr>
            </w:pPr>
            <w:r>
              <w:rPr>
                <w:rFonts w:ascii="Calibri" w:eastAsia="Calibri" w:hAnsi="Calibri" w:cs="Calibri"/>
                <w:b/>
                <w:sz w:val="24"/>
                <w:szCs w:val="24"/>
                <w:lang w:val="kk-KZ"/>
              </w:rPr>
              <w:t>Хореография</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"Дұрыс па? Бұрыс па?" (қажетті етістіктермен сипаттау)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Балаларға жан-жануардың (адамның, құбылыстың) қимыл-қозғалысын білдіретін сөздерді </w:t>
            </w:r>
            <w:r>
              <w:rPr>
                <w:rFonts w:ascii="Calibri" w:eastAsia="Calibri" w:hAnsi="Calibri" w:cs="Calibri"/>
                <w:sz w:val="24"/>
                <w:szCs w:val="24"/>
              </w:rPr>
              <w:lastRenderedPageBreak/>
              <w:t>тыңдатып, сипаттаманың дұрыс немесе бұрыстығын анықтатқызу,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Балалардың жауаптары мынадай болуы мүмкін: "Қасқыр шаңқылдамайды, ұлиды", "жел тамшыламайды, соғады, еседі", "құс жорғаламайды, ұшады", "балық ұшпайды, жүзеді", т.б.</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Педагог жануарларға немесе құбылыстарға ғана сипаттама беруі мүмкін. Бұл ойынның нұсқалары көп болады.</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b/>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"Дәріхана".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w:t>
            </w:r>
            <w:r>
              <w:rPr>
                <w:rFonts w:ascii="Calibri" w:eastAsia="Calibri" w:hAnsi="Calibri" w:cs="Calibri"/>
                <w:sz w:val="24"/>
                <w:szCs w:val="24"/>
              </w:rPr>
              <w:lastRenderedPageBreak/>
              <w:t>сыпайылыққа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Дәрі-дәрмектердің модельдері.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"Дәріхана" сөмкелері; ақ халаттар, төлемді қамтамасыз ететін карточкалар мен қаражаттың орнына қолданылатын таңбалауыштар.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Педагог балалармен дәріханада қызмет ететін мамандар жөнінде әңгімелеседі. Балалар фармацевт, провизор сияқты мамандардың міндеттерін, дәріханада сатылатын дәрі-дәрмектер мен </w:t>
            </w:r>
            <w:r>
              <w:rPr>
                <w:rFonts w:ascii="Calibri" w:eastAsia="Calibri" w:hAnsi="Calibri" w:cs="Calibri"/>
                <w:sz w:val="24"/>
                <w:szCs w:val="24"/>
              </w:rPr>
              <w:lastRenderedPageBreak/>
              <w:t>медициналық көмек жасау үшін қандай құралдардың қажет болатынын анықтайды.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тұтынушылар дәріханаға келіп, ойынды бастайтынын айтады.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Алғашында педагог диалогтарды реттеп жатады, сұрақтарды тиянақты қоюға жаттықтырады.</w:t>
            </w:r>
          </w:p>
          <w:p w:rsidR="002715EA" w:rsidRDefault="007A0D46">
            <w:pPr>
              <w:widowControl w:val="0"/>
              <w:rPr>
                <w:sz w:val="20"/>
                <w:szCs w:val="20"/>
              </w:rPr>
            </w:pPr>
            <w:r>
              <w:rPr>
                <w:rFonts w:ascii="Calibri" w:eastAsia="Calibri" w:hAnsi="Calibri" w:cs="Calibri"/>
                <w:b/>
                <w:sz w:val="24"/>
                <w:szCs w:val="24"/>
              </w:rPr>
              <w:lastRenderedPageBreak/>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F0F6D" w:rsidRDefault="00DF0F6D">
            <w:pPr>
              <w:widowControl w:val="0"/>
              <w:rPr>
                <w:rFonts w:ascii="Calibri" w:eastAsia="Calibri" w:hAnsi="Calibri" w:cs="Calibri"/>
                <w:b/>
                <w:sz w:val="24"/>
                <w:szCs w:val="24"/>
                <w:lang w:val="kk-KZ"/>
              </w:rPr>
            </w:pPr>
            <w:r>
              <w:rPr>
                <w:rFonts w:ascii="Calibri" w:eastAsia="Calibri" w:hAnsi="Calibri" w:cs="Calibri"/>
                <w:b/>
                <w:sz w:val="24"/>
                <w:szCs w:val="24"/>
                <w:lang w:val="kk-KZ"/>
              </w:rPr>
              <w:lastRenderedPageBreak/>
              <w:t>Вариатив.комп</w:t>
            </w:r>
          </w:p>
          <w:p w:rsidR="00DF0F6D" w:rsidRDefault="00DF0F6D">
            <w:pPr>
              <w:widowControl w:val="0"/>
              <w:rPr>
                <w:rFonts w:ascii="Calibri" w:eastAsia="Calibri" w:hAnsi="Calibri" w:cs="Calibri"/>
                <w:b/>
                <w:sz w:val="24"/>
                <w:szCs w:val="24"/>
                <w:lang w:val="kk-KZ"/>
              </w:rPr>
            </w:pPr>
            <w:r>
              <w:rPr>
                <w:rFonts w:ascii="Calibri" w:eastAsia="Calibri" w:hAnsi="Calibri" w:cs="Calibri"/>
                <w:b/>
                <w:sz w:val="24"/>
                <w:szCs w:val="24"/>
                <w:lang w:val="kk-KZ"/>
              </w:rPr>
              <w:t>«Логика»</w:t>
            </w:r>
          </w:p>
          <w:p w:rsidR="00DF0F6D" w:rsidRDefault="00DF0F6D">
            <w:pPr>
              <w:widowControl w:val="0"/>
              <w:rPr>
                <w:rFonts w:ascii="Calibri" w:eastAsia="Calibri" w:hAnsi="Calibri" w:cs="Calibri"/>
                <w:b/>
                <w:sz w:val="24"/>
                <w:szCs w:val="24"/>
                <w:lang w:val="kk-KZ"/>
              </w:rPr>
            </w:pPr>
            <w:r>
              <w:rPr>
                <w:rFonts w:ascii="Calibri" w:eastAsia="Calibri" w:hAnsi="Calibri" w:cs="Calibri"/>
                <w:b/>
                <w:sz w:val="24"/>
                <w:szCs w:val="24"/>
                <w:lang w:val="kk-KZ"/>
              </w:rPr>
              <w:t>Тез ойла,ойна!</w:t>
            </w:r>
          </w:p>
          <w:p w:rsidR="00DF0F6D" w:rsidRPr="00DF0F6D" w:rsidRDefault="00DF0F6D">
            <w:pPr>
              <w:widowControl w:val="0"/>
              <w:rPr>
                <w:rFonts w:ascii="Calibri" w:eastAsia="Calibri" w:hAnsi="Calibri" w:cs="Calibri"/>
                <w:sz w:val="24"/>
                <w:szCs w:val="24"/>
                <w:lang w:val="kk-KZ"/>
              </w:rPr>
            </w:pPr>
            <w:bookmarkStart w:id="0" w:name="_GoBack"/>
            <w:r w:rsidRPr="00DF0F6D">
              <w:rPr>
                <w:rFonts w:ascii="Calibri" w:eastAsia="Calibri" w:hAnsi="Calibri" w:cs="Calibri"/>
                <w:sz w:val="24"/>
                <w:szCs w:val="24"/>
                <w:lang w:val="kk-KZ"/>
              </w:rPr>
              <w:t>Балалардың  ретімен орналастыра білу түсініктерін арттыру,санамақтар арқылы сандарды айта білуге,логикалық ойлау қабілеттерін арттыру.</w:t>
            </w:r>
          </w:p>
          <w:p w:rsidR="00DF0F6D" w:rsidRPr="00DF0F6D" w:rsidRDefault="00DF0F6D">
            <w:pPr>
              <w:widowControl w:val="0"/>
              <w:rPr>
                <w:rFonts w:ascii="Calibri" w:eastAsia="Calibri" w:hAnsi="Calibri" w:cs="Calibri"/>
                <w:sz w:val="24"/>
                <w:szCs w:val="24"/>
                <w:lang w:val="kk-KZ"/>
              </w:rPr>
            </w:pPr>
          </w:p>
          <w:bookmarkEnd w:id="0"/>
          <w:p w:rsidR="00DF0F6D" w:rsidRDefault="00DF0F6D">
            <w:pPr>
              <w:widowControl w:val="0"/>
              <w:rPr>
                <w:rFonts w:ascii="Calibri" w:eastAsia="Calibri" w:hAnsi="Calibri" w:cs="Calibri"/>
                <w:b/>
                <w:sz w:val="24"/>
                <w:szCs w:val="24"/>
                <w:lang w:val="kk-KZ"/>
              </w:rPr>
            </w:pPr>
          </w:p>
          <w:p w:rsidR="00DF0F6D" w:rsidRDefault="00DF0F6D">
            <w:pPr>
              <w:widowControl w:val="0"/>
              <w:rPr>
                <w:rFonts w:ascii="Calibri" w:eastAsia="Calibri" w:hAnsi="Calibri" w:cs="Calibri"/>
                <w:b/>
                <w:sz w:val="24"/>
                <w:szCs w:val="24"/>
                <w:lang w:val="kk-KZ"/>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Дидактикалық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"Бұл қай мезгілде болады?"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Балалардың мезгілге тән құбылыстар туралы білімдерін тиянақтайды; ойлау, есте сақтау, зейін, байланыстыра сөйлеу қабілеттерін дамыту.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балаларға кез келген жыл мезгіліне тән құбылысты сипаттайды, балалар құбылыстың атауын, жыл мезгілін табуға міндетті.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Балаларды жауаптарын тек бір сөзбен ғана айтпай, құбылыстың не себептен болғанын түсіндіруге </w:t>
            </w:r>
            <w:r>
              <w:rPr>
                <w:rFonts w:ascii="Calibri" w:eastAsia="Calibri" w:hAnsi="Calibri" w:cs="Calibri"/>
                <w:sz w:val="24"/>
                <w:szCs w:val="24"/>
              </w:rPr>
              <w:lastRenderedPageBreak/>
              <w:t>талпындыру қажет.</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(қарым-қатынас іс-әрекеті, шығармашылық іс-әрекеті, таным іс-әрекеті, зерттеу іс-әрекеті)</w:t>
            </w:r>
          </w:p>
          <w:p w:rsidR="002715EA" w:rsidRDefault="002715EA">
            <w:pPr>
              <w:widowControl w:val="0"/>
              <w:rPr>
                <w:rFonts w:ascii="Calibri" w:eastAsia="Calibri" w:hAnsi="Calibri" w:cs="Calibri"/>
                <w:sz w:val="24"/>
                <w:szCs w:val="24"/>
              </w:rPr>
            </w:pP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Сюжетті-рөлдік ойын.</w:t>
            </w:r>
          </w:p>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"Кітапхана".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Мақсат-міндеттер. Балалардың кітапхана жайында ұғымдарын нығайту; кітапханашы атқаратын рөлі неде екендігін анықтау; тәртіптілікке, ұғымталдыққа, төзімділікке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Құралдар.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Кітаптарға сөрелер, түрлі кітаптар; оқырманды белгілеу </w:t>
            </w:r>
            <w:r>
              <w:rPr>
                <w:rFonts w:ascii="Calibri" w:eastAsia="Calibri" w:hAnsi="Calibri" w:cs="Calibri"/>
                <w:sz w:val="24"/>
                <w:szCs w:val="24"/>
              </w:rPr>
              <w:lastRenderedPageBreak/>
              <w:t>кітапшасы; оқырман билеті бейнеленген карточкалар.</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Шарты.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Педагог балалармен бірлесіп, дайындық жұмыстары ретінде кітапхана жұмысы, кітапханашы қызметінің мәнін ашатын суреттер бойынша әңгімелейді, үлкен кітапханалар жайында бейнежазбалар мен фотосуреттерді тамашалайды.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Балалар кітапханашы жұмысын қалай атқарып (оқырманнан берілген кітап үшін карточканы алу, толтыру), қандай құралдарды </w:t>
            </w:r>
            <w:r>
              <w:rPr>
                <w:rFonts w:ascii="Calibri" w:eastAsia="Calibri" w:hAnsi="Calibri" w:cs="Calibri"/>
                <w:sz w:val="24"/>
                <w:szCs w:val="24"/>
              </w:rPr>
              <w:lastRenderedPageBreak/>
              <w:t>қолданатыны, оқырманның міндеті мен құқысын қалай іске қосуға болатынын біліп алуы тиіс.</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Балалардың арасынан кітапханашылар өз ниеттеріне байланысты таңдалады немесе санамақ қолданылады.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Алғашында педагог өз тарапынан ойын барысын сөзбен сүйемелдеп отырады, ойыншыларға қосымша, әрекеттерін анықтайтын сұрақтар қойып жүреді, ойынға өзі қатысады. Бұндай амал ойын </w:t>
            </w:r>
            <w:r>
              <w:rPr>
                <w:rFonts w:ascii="Calibri" w:eastAsia="Calibri" w:hAnsi="Calibri" w:cs="Calibri"/>
                <w:sz w:val="24"/>
                <w:szCs w:val="24"/>
              </w:rPr>
              <w:lastRenderedPageBreak/>
              <w:t>желісінің одан ары жалғасуына үлес қосады.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Соңында педагог балалармен бірге қорытынды жасай алады: кітапханадағы негізгі ережелер: тыныштық сақтау, қатты сөйлемеу; кітаптарды тазалықта ұстау, оқып болғаннан кейін, кітапханаға қайтару.</w:t>
            </w:r>
          </w:p>
          <w:p w:rsidR="002715EA" w:rsidRDefault="007A0D46">
            <w:pPr>
              <w:widowControl w:val="0"/>
              <w:rPr>
                <w:sz w:val="20"/>
                <w:szCs w:val="20"/>
              </w:rPr>
            </w:pPr>
            <w:r>
              <w:rPr>
                <w:rFonts w:ascii="Calibri" w:eastAsia="Calibri" w:hAnsi="Calibri" w:cs="Calibri"/>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t>"Көктем" тақпағын жаттау.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Көктем қырға төрледі,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Төрт түлік мал </w:t>
            </w:r>
            <w:r>
              <w:rPr>
                <w:rFonts w:ascii="Calibri" w:eastAsia="Calibri" w:hAnsi="Calibri" w:cs="Calibri"/>
                <w:sz w:val="24"/>
                <w:szCs w:val="24"/>
              </w:rPr>
              <w:lastRenderedPageBreak/>
              <w:t>төлдеді.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Бәйшешектер құлпырып,</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Деп тұрғандай: «Көр мені!»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Жылы мезгіл жетіпті,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Тастадық біз етікті.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Қар көктемге жеткізбей,</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Тауға шығып кетіпті!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К.Ыбырайұлы</w:t>
            </w:r>
          </w:p>
          <w:p w:rsidR="002715EA" w:rsidRDefault="007A0D46">
            <w:pPr>
              <w:widowControl w:val="0"/>
              <w:rPr>
                <w:sz w:val="20"/>
                <w:szCs w:val="20"/>
              </w:rPr>
            </w:pPr>
            <w:r>
              <w:rPr>
                <w:rFonts w:ascii="Calibri" w:eastAsia="Calibri" w:hAnsi="Calibri" w:cs="Calibri"/>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"Сыпайы сөздер" дидактикалық ойыны.</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Балалардың өзін-өзі </w:t>
            </w:r>
            <w:r>
              <w:rPr>
                <w:rFonts w:ascii="Calibri" w:eastAsia="Calibri" w:hAnsi="Calibri" w:cs="Calibri"/>
                <w:sz w:val="24"/>
                <w:szCs w:val="24"/>
              </w:rPr>
              <w:lastRenderedPageBreak/>
              <w:t>ұстау мәдениетін, сыпайылықты, әрқайсысына деген құрмет сезімін, досқа, бір-біріне көмектесуге деген ұмтылысқа тәрбиелеу.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Барысы. Педагог балаларға әртүрлі сюжеттер бейнеленген суреттерді көрсетеді және сұрақтар қояды. Балалар сұрақтарға толық жауап береді.</w:t>
            </w:r>
          </w:p>
          <w:p w:rsidR="002715EA" w:rsidRDefault="007A0D46">
            <w:pPr>
              <w:widowControl w:val="0"/>
              <w:rPr>
                <w:sz w:val="20"/>
                <w:szCs w:val="20"/>
              </w:rPr>
            </w:pP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Санамақтар айтқызу.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"Кел, санайық санамақ".</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 екі, үш,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 екі, үш,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lastRenderedPageBreak/>
              <w:t>Ал, кәнеки, ұш!</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бес, алты, жеті,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Төрт, бес, алты, жеті,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Мынау - ауыл шеті.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Сегіз, тоғыз, 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Сегіз, тоғыз, 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Ал, кәнеки, қон!</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Асықпа да саспа,</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Бірден қайта баста.</w:t>
            </w:r>
          </w:p>
          <w:p w:rsidR="002715EA" w:rsidRDefault="007A0D46">
            <w:pPr>
              <w:widowControl w:val="0"/>
              <w:rPr>
                <w:sz w:val="20"/>
                <w:szCs w:val="20"/>
              </w:rPr>
            </w:pPr>
            <w:r>
              <w:rPr>
                <w:rFonts w:ascii="Calibri" w:eastAsia="Calibri" w:hAnsi="Calibri" w:cs="Calibri"/>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"Анамның портреті"</w:t>
            </w:r>
          </w:p>
          <w:p w:rsidR="002715EA" w:rsidRDefault="007A0D46">
            <w:pPr>
              <w:widowControl w:val="0"/>
              <w:rPr>
                <w:rFonts w:ascii="Calibri" w:eastAsia="Calibri" w:hAnsi="Calibri" w:cs="Calibri"/>
                <w:sz w:val="24"/>
                <w:szCs w:val="24"/>
              </w:rPr>
            </w:pPr>
            <w:r>
              <w:rPr>
                <w:rFonts w:ascii="Calibri" w:eastAsia="Calibri" w:hAnsi="Calibri" w:cs="Calibri"/>
                <w:sz w:val="24"/>
                <w:szCs w:val="24"/>
              </w:rPr>
              <w:t xml:space="preserve">Мақсат-міндеттер: балаларды ананың </w:t>
            </w:r>
            <w:r>
              <w:rPr>
                <w:rFonts w:ascii="Calibri" w:eastAsia="Calibri" w:hAnsi="Calibri" w:cs="Calibri"/>
                <w:sz w:val="24"/>
                <w:szCs w:val="24"/>
              </w:rPr>
              <w:lastRenderedPageBreak/>
              <w:t>портреті салуға үйрету; екі көз, мұрын, ауыз сияқты бет мүшелерін мөлшерлеп, адамның бетін салу техникасын игерту.</w:t>
            </w:r>
          </w:p>
          <w:p w:rsidR="002715EA" w:rsidRDefault="002715EA">
            <w:pPr>
              <w:widowControl w:val="0"/>
              <w:rPr>
                <w:rFonts w:ascii="Calibri" w:eastAsia="Calibri" w:hAnsi="Calibri" w:cs="Calibri"/>
                <w:sz w:val="24"/>
                <w:szCs w:val="24"/>
              </w:rPr>
            </w:pPr>
          </w:p>
          <w:p w:rsidR="002715EA" w:rsidRDefault="002715EA">
            <w:pPr>
              <w:widowControl w:val="0"/>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715EA" w:rsidRDefault="007A0D46">
            <w:pPr>
              <w:widowControl w:val="0"/>
              <w:rPr>
                <w:sz w:val="20"/>
                <w:szCs w:val="20"/>
              </w:rPr>
            </w:pPr>
            <w:r>
              <w:rPr>
                <w:rFonts w:ascii="Times New Roman" w:eastAsia="Times New Roman" w:hAnsi="Times New Roman" w:cs="Times New Roman"/>
                <w:sz w:val="24"/>
                <w:szCs w:val="24"/>
              </w:rPr>
              <w:lastRenderedPageBreak/>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715EA" w:rsidRDefault="007A0D4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 жас одан аттамас.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үстінде,</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w:t>
            </w:r>
          </w:p>
          <w:p w:rsidR="002715EA" w:rsidRDefault="007A0D46">
            <w:pPr>
              <w:widowControl w:val="0"/>
              <w:rPr>
                <w:sz w:val="20"/>
                <w:szCs w:val="20"/>
              </w:rPr>
            </w:pPr>
            <w:r>
              <w:rPr>
                <w:rFonts w:ascii="Times New Roman" w:eastAsia="Times New Roman" w:hAnsi="Times New Roman" w:cs="Times New Roman"/>
                <w:b/>
                <w:sz w:val="24"/>
                <w:szCs w:val="24"/>
              </w:rPr>
              <w:t>(мәдени-гигиеналық дағдылар, көркем сөз)</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w:t>
            </w:r>
            <w:r>
              <w:rPr>
                <w:rFonts w:ascii="Times New Roman" w:eastAsia="Times New Roman" w:hAnsi="Times New Roman" w:cs="Times New Roman"/>
                <w:sz w:val="24"/>
                <w:szCs w:val="24"/>
              </w:rPr>
              <w:lastRenderedPageBreak/>
              <w:t>көркем сөздерді қолдануына қолдау көрсету, ынталандыру.</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715EA" w:rsidRDefault="007A0D4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2715EA" w:rsidRDefault="007A0D4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w:t>
            </w:r>
            <w:r>
              <w:rPr>
                <w:rFonts w:ascii="Times New Roman" w:eastAsia="Times New Roman" w:hAnsi="Times New Roman" w:cs="Times New Roman"/>
                <w:sz w:val="24"/>
                <w:szCs w:val="24"/>
              </w:rPr>
              <w:lastRenderedPageBreak/>
              <w:t>жабдықтарын білу. Қазақ халқының салт-дәстүрлерін білу және құрметтеу, қазақ халқының құндылықтарына құрмет таныту.</w:t>
            </w:r>
          </w:p>
          <w:p w:rsidR="002715EA" w:rsidRDefault="007A0D46">
            <w:pPr>
              <w:widowControl w:val="0"/>
              <w:rPr>
                <w:sz w:val="20"/>
                <w:szCs w:val="20"/>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2715E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Балаға ертегі оқудың маңыздылығы жайлы ата-анамен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"Ең әдемі гүлдер" жобасын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7A0D46">
            <w:pPr>
              <w:widowControl w:val="0"/>
              <w:rPr>
                <w:sz w:val="20"/>
                <w:szCs w:val="20"/>
              </w:rPr>
            </w:pPr>
            <w:r>
              <w:rPr>
                <w:rFonts w:ascii="Calibri" w:eastAsia="Calibri" w:hAnsi="Calibri" w:cs="Calibri"/>
                <w:sz w:val="24"/>
                <w:szCs w:val="24"/>
              </w:rPr>
              <w:t>«Әкем, анам және мен – біз тату отбасымыз» жоба.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15EA" w:rsidRDefault="002715EA">
            <w:pPr>
              <w:widowControl w:val="0"/>
              <w:rPr>
                <w:sz w:val="20"/>
                <w:szCs w:val="20"/>
              </w:rPr>
            </w:pPr>
          </w:p>
        </w:tc>
      </w:tr>
    </w:tbl>
    <w:p w:rsidR="002715EA" w:rsidRDefault="002715EA"/>
    <w:sectPr w:rsidR="002715E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EA"/>
    <w:rsid w:val="000C69C0"/>
    <w:rsid w:val="002715EA"/>
    <w:rsid w:val="00310047"/>
    <w:rsid w:val="007A0D46"/>
    <w:rsid w:val="00935518"/>
    <w:rsid w:val="00CC5E50"/>
    <w:rsid w:val="00CF7AB8"/>
    <w:rsid w:val="00DF0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551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55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3551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5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4596</Words>
  <Characters>26203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10</cp:revision>
  <cp:lastPrinted>2024-03-12T22:20:00Z</cp:lastPrinted>
  <dcterms:created xsi:type="dcterms:W3CDTF">2023-05-23T19:18:00Z</dcterms:created>
  <dcterms:modified xsi:type="dcterms:W3CDTF">2024-06-17T07:45:00Z</dcterms:modified>
</cp:coreProperties>
</file>