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75" w:rsidRDefault="00D46675"/>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667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 xml:space="preserve">Балапан» </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Pr="00B063E4" w:rsidRDefault="00B063E4" w:rsidP="00B063E4">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20.03-24.03.2023ж.</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6675" w:rsidRDefault="0052025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Pr="00B063E4" w:rsidRDefault="00D46675">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"Отбасында баланы еңбекке тәрбиелеу" тақырыбында әңгімелесу, кеңестер беру.</w:t>
            </w:r>
          </w:p>
        </w:tc>
      </w:tr>
      <w:tr w:rsidR="00D4667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"Еңбекке баулу"</w:t>
            </w: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Балаларға балалар еңбегін әңгімелеп беру; кезекшілерді өз істеріне дұрыс үйретіп, тостағанды тұ</w:t>
            </w:r>
            <w:proofErr w:type="gramStart"/>
            <w:r w:rsidRPr="005A0F02">
              <w:rPr>
                <w:rFonts w:ascii="Times New Roman" w:eastAsia="Times New Roman" w:hAnsi="Times New Roman" w:cs="Times New Roman"/>
                <w:sz w:val="24"/>
                <w:szCs w:val="24"/>
              </w:rPr>
              <w:t>т</w:t>
            </w:r>
            <w:proofErr w:type="gramEnd"/>
            <w:r w:rsidRPr="005A0F02">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суару, жемсалғышты, астауды,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өністерді жуу; астауға су құю.</w:t>
            </w:r>
          </w:p>
        </w:tc>
      </w:tr>
      <w:tr w:rsidR="00D4667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6675" w:rsidRDefault="00D4667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ажыратуға, салыстыруға жаттықтыру; логикалық ойлау қабілеттерін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Иллюстрациялық суреттер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Мақсат-міндеттер. "Салт-дә</w:t>
            </w:r>
            <w:proofErr w:type="gramStart"/>
            <w:r w:rsidRPr="005A0F02">
              <w:rPr>
                <w:rFonts w:ascii="Times New Roman" w:eastAsia="Times New Roman" w:hAnsi="Times New Roman" w:cs="Times New Roman"/>
                <w:sz w:val="24"/>
                <w:szCs w:val="24"/>
              </w:rPr>
              <w:t>ст</w:t>
            </w:r>
            <w:proofErr w:type="gramEnd"/>
            <w:r w:rsidRPr="005A0F02">
              <w:rPr>
                <w:rFonts w:ascii="Times New Roman" w:eastAsia="Times New Roman" w:hAnsi="Times New Roman" w:cs="Times New Roman"/>
                <w:sz w:val="24"/>
                <w:szCs w:val="24"/>
              </w:rPr>
              <w:t>үрлер" тақырыбында иллюстрациялық суреттерді қарастыру.</w:t>
            </w:r>
          </w:p>
          <w:p w:rsidR="005A0F02" w:rsidRPr="005A0F02"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(сөйлеуді дамыту)</w:t>
            </w:r>
          </w:p>
          <w:p w:rsidR="005A0F02" w:rsidRPr="005A0F02" w:rsidRDefault="005A0F02" w:rsidP="005A0F02">
            <w:pPr>
              <w:widowControl w:val="0"/>
              <w:rPr>
                <w:rFonts w:ascii="Times New Roman" w:eastAsia="Times New Roman" w:hAnsi="Times New Roman" w:cs="Times New Roman"/>
                <w:sz w:val="24"/>
                <w:szCs w:val="24"/>
              </w:rPr>
            </w:pPr>
          </w:p>
          <w:p w:rsidR="00D46675" w:rsidRDefault="005A0F02" w:rsidP="005A0F02">
            <w:pPr>
              <w:widowControl w:val="0"/>
              <w:rPr>
                <w:rFonts w:ascii="Times New Roman" w:eastAsia="Times New Roman" w:hAnsi="Times New Roman" w:cs="Times New Roman"/>
                <w:sz w:val="24"/>
                <w:szCs w:val="24"/>
              </w:rPr>
            </w:pPr>
            <w:r w:rsidRPr="005A0F02">
              <w:rPr>
                <w:rFonts w:ascii="Times New Roman" w:eastAsia="Times New Roman" w:hAnsi="Times New Roman" w:cs="Times New Roman"/>
                <w:sz w:val="24"/>
                <w:szCs w:val="24"/>
              </w:rPr>
              <w:t xml:space="preserve">"Бет </w:t>
            </w:r>
            <w:proofErr w:type="gramStart"/>
            <w:r w:rsidRPr="005A0F02">
              <w:rPr>
                <w:rFonts w:ascii="Times New Roman" w:eastAsia="Times New Roman" w:hAnsi="Times New Roman" w:cs="Times New Roman"/>
                <w:sz w:val="24"/>
                <w:szCs w:val="24"/>
              </w:rPr>
              <w:t>орамал</w:t>
            </w:r>
            <w:proofErr w:type="gramEnd"/>
            <w:r w:rsidRPr="005A0F02">
              <w:rPr>
                <w:rFonts w:ascii="Times New Roman" w:eastAsia="Times New Roman" w:hAnsi="Times New Roman" w:cs="Times New Roman"/>
                <w:sz w:val="24"/>
                <w:szCs w:val="24"/>
              </w:rPr>
              <w:t>ға лайық жамауларды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түн"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белгілер бойынша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зейінді дамыту; дене мүшелерін нығайту.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 ойыны: "Айна".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 қабілетін, сөйлеу және қозғалыс белсенділігін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шығады. Санамақ көмегімен таңдалған бала шеңбердің ортасына орналасады.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айтады: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ігеміз бәріміз,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біріміз.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Қайталаймыз, қалмаймыз,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Ұйықтамаймыз, талмаймыз.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Асан (Аида, Мансұр) бізге көрсеттер.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Тағайындалған балалар шеңбердің ортасындағы бала әртүрлі қимылдарды көрсетеді,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w:t>
            </w:r>
            <w:r>
              <w:rPr>
                <w:rFonts w:ascii="Times New Roman" w:eastAsia="Times New Roman" w:hAnsi="Times New Roman" w:cs="Times New Roman"/>
                <w:sz w:val="24"/>
                <w:szCs w:val="24"/>
              </w:rPr>
              <w:lastRenderedPageBreak/>
              <w:t>балалар қайталайды.</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Неткен сұлу 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Күнмен бірге тұрамыз</w:t>
            </w:r>
            <w:proofErr w:type="gramStart"/>
            <w:r>
              <w:rPr>
                <w:rFonts w:ascii="Times New Roman" w:eastAsia="Times New Roman" w:hAnsi="Times New Roman" w:cs="Times New Roman"/>
                <w:sz w:val="24"/>
                <w:szCs w:val="24"/>
              </w:rPr>
              <w:t xml:space="preserve"> ,</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Құспен бірге ән саламыз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Ашық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біз тұрамыз.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 қағып қолымды,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соғайын.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6675" w:rsidRDefault="00D46675">
            <w:pPr>
              <w:widowControl w:val="0"/>
              <w:rPr>
                <w:rFonts w:ascii="Times New Roman" w:eastAsia="Times New Roman" w:hAnsi="Times New Roman" w:cs="Times New Roman"/>
                <w:b/>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 театр қойылымдары, басқатырғыш, логикалық ойындар, қыс қызығына байланысты суреттер бояу)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Ауладағы құстарды бақылау (шығаратын 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құстардың шиқылдаған </w:t>
            </w:r>
            <w:r>
              <w:rPr>
                <w:rFonts w:ascii="Times New Roman" w:eastAsia="Times New Roman" w:hAnsi="Times New Roman" w:cs="Times New Roman"/>
                <w:sz w:val="24"/>
                <w:szCs w:val="24"/>
              </w:rPr>
              <w:lastRenderedPageBreak/>
              <w:t>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w:t>
            </w:r>
            <w:r>
              <w:rPr>
                <w:rFonts w:ascii="Times New Roman" w:eastAsia="Times New Roman" w:hAnsi="Times New Roman" w:cs="Times New Roman"/>
                <w:sz w:val="24"/>
                <w:szCs w:val="24"/>
              </w:rPr>
              <w:lastRenderedPageBreak/>
              <w:t>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"Қаздар" қимылды ойыны.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мұқият тыңдап, белгілі сигнал сөзін естіген кезде, бір бағытта, бір-біріне соғылмай, жүгіруге үйрету; жүгіруде қолдарын жан-жаққа бұлғап, қаздың қимылын қайталауға ынталандыру; айтылған сөздер мен жаттығудан </w:t>
            </w:r>
            <w:r>
              <w:rPr>
                <w:rFonts w:ascii="Times New Roman" w:eastAsia="Times New Roman" w:hAnsi="Times New Roman" w:cs="Times New Roman"/>
                <w:sz w:val="24"/>
                <w:szCs w:val="24"/>
              </w:rPr>
              <w:lastRenderedPageBreak/>
              <w:t xml:space="preserve">жағымды әсер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ойын шартын түсінді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"Балалар, сендер қаз құстары боласыңдар. Мені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тыңдаңдар. Сөздерді менің соңымнан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ға болады. Мен "бидай шаш" сөздерін айтқанда, маған қарай қолдарыңды былай жайып, бұ</w:t>
            </w:r>
            <w:proofErr w:type="gramStart"/>
            <w:r>
              <w:rPr>
                <w:rFonts w:ascii="Times New Roman" w:eastAsia="Times New Roman" w:hAnsi="Times New Roman" w:cs="Times New Roman"/>
                <w:sz w:val="24"/>
                <w:szCs w:val="24"/>
              </w:rPr>
              <w:t>лғап</w:t>
            </w:r>
            <w:proofErr w:type="gramEnd"/>
            <w:r>
              <w:rPr>
                <w:rFonts w:ascii="Times New Roman" w:eastAsia="Times New Roman" w:hAnsi="Times New Roman" w:cs="Times New Roman"/>
                <w:sz w:val="24"/>
                <w:szCs w:val="24"/>
              </w:rPr>
              <w:t>, барлығың жүгіресіңдер.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қаздардың қимылдарын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біраз қайталатады.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ауысып кеткенде, педагог алшақ қарама-қарсы жерге барып, ойынды тағы бір рет жүргізеді. Балалардың бір-</w:t>
            </w:r>
            <w:r>
              <w:rPr>
                <w:rFonts w:ascii="Times New Roman" w:eastAsia="Times New Roman" w:hAnsi="Times New Roman" w:cs="Times New Roman"/>
                <w:sz w:val="24"/>
                <w:szCs w:val="24"/>
              </w:rPr>
              <w:lastRenderedPageBreak/>
              <w:t>біріне соғылмауын ескеру керек.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Қазым, қазым, қалқылда,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Көлде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салқында.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шашайын - жейсің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берші дейсің бе?</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болмайды ас,</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 менен бидай шаш.</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Бегалин</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сапта, бір бағытқа қарай аяқ ұшымен жүре білу қабілетін дамыту; аяқ бұлшық еттерін, дене тепе-теңдігін дамыту, </w:t>
            </w:r>
            <w:r>
              <w:rPr>
                <w:rFonts w:ascii="Times New Roman" w:eastAsia="Times New Roman" w:hAnsi="Times New Roman" w:cs="Times New Roman"/>
                <w:sz w:val="24"/>
                <w:szCs w:val="24"/>
              </w:rPr>
              <w:lastRenderedPageBreak/>
              <w:t>тыныс алу мүшелерін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балалардың көше, жол туралы ойларын нақтылау және кеңейту; жүк және жеңіл көліктер туралы; көшеде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lastRenderedPageBreak/>
              <w:t>өзі ұстау ережелері туралы қарапайым білім беру, байқағыштықты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(қоқыстарды жинау)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"Үшінші артық".</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ептілі</w:t>
            </w:r>
            <w:proofErr w:type="gramStart"/>
            <w:r>
              <w:rPr>
                <w:rFonts w:ascii="Times New Roman" w:eastAsia="Times New Roman" w:hAnsi="Times New Roman" w:cs="Times New Roman"/>
                <w:sz w:val="24"/>
                <w:szCs w:val="24"/>
              </w:rPr>
              <w:t>кті, ж</w:t>
            </w:r>
            <w:proofErr w:type="gramEnd"/>
            <w:r>
              <w:rPr>
                <w:rFonts w:ascii="Times New Roman" w:eastAsia="Times New Roman" w:hAnsi="Times New Roman" w:cs="Times New Roman"/>
                <w:sz w:val="24"/>
                <w:szCs w:val="24"/>
              </w:rPr>
              <w:t xml:space="preserve">үгіру жылдамдығын дамыту. </w:t>
            </w:r>
            <w:r>
              <w:rPr>
                <w:rFonts w:ascii="Times New Roman" w:eastAsia="Times New Roman" w:hAnsi="Times New Roman" w:cs="Times New Roman"/>
                <w:b/>
                <w:sz w:val="24"/>
                <w:szCs w:val="24"/>
              </w:rPr>
              <w:t>(дене шынықтыру)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w:t>
            </w:r>
            <w:r>
              <w:rPr>
                <w:rFonts w:ascii="Times New Roman" w:eastAsia="Times New Roman" w:hAnsi="Times New Roman" w:cs="Times New Roman"/>
                <w:b/>
                <w:sz w:val="24"/>
                <w:szCs w:val="24"/>
              </w:rPr>
              <w:lastRenderedPageBreak/>
              <w:t>дамыту</w:t>
            </w:r>
            <w:r>
              <w:rPr>
                <w:rFonts w:ascii="Times New Roman" w:eastAsia="Times New Roman" w:hAnsi="Times New Roman" w:cs="Times New Roman"/>
                <w:sz w:val="24"/>
                <w:szCs w:val="24"/>
              </w:rPr>
              <w:t>,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лақтыру қимылын дамыту,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Киіз үй</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тұсау кесу дәстүрімен </w:t>
            </w:r>
            <w:r>
              <w:rPr>
                <w:rFonts w:ascii="Times New Roman" w:eastAsia="Times New Roman" w:hAnsi="Times New Roman" w:cs="Times New Roman"/>
                <w:sz w:val="24"/>
                <w:szCs w:val="24"/>
              </w:rPr>
              <w:lastRenderedPageBreak/>
              <w:t>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"Бесік жыры" (халық ауызынан)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көркем сөзді айта отыра, саусақтарды кезегімен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қимылдай білу, </w:t>
            </w:r>
            <w:r>
              <w:rPr>
                <w:rFonts w:ascii="Times New Roman" w:eastAsia="Times New Roman" w:hAnsi="Times New Roman" w:cs="Times New Roman"/>
                <w:sz w:val="24"/>
                <w:szCs w:val="24"/>
              </w:rPr>
              <w:lastRenderedPageBreak/>
              <w:t>ырғақты есту қабілетін, дыбыстық тіл мәдениетін дамыту; қуанышқа бөленуге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алақанын ашып, қолын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қаратып, көркем сөзді айта отырып, кезегімен саусақтарын бүгеді.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жаттығудың үлгісін көргеннен кейін педагогке ілесі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қайта орындайды, тақпақты жатқа айтуға тырысады.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"Бесік жыры".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ақ бөпем,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бесікке жат,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өпем.</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шағып берейін,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Майын жесең,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Жылауыңды қоясың.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BilimKids. Бата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ультфильмін көру)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сақалы</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Ауылды</w:t>
            </w:r>
            <w:proofErr w:type="gramEnd"/>
            <w:r>
              <w:rPr>
                <w:rFonts w:ascii="Times New Roman" w:eastAsia="Times New Roman" w:hAnsi="Times New Roman" w:cs="Times New Roman"/>
                <w:sz w:val="24"/>
                <w:szCs w:val="24"/>
              </w:rPr>
              <w:t>ң ақсақалы</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атаны</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Шапқ</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 xml:space="preserve">үйрік </w:t>
            </w:r>
            <w:r>
              <w:rPr>
                <w:rFonts w:ascii="Times New Roman" w:eastAsia="Times New Roman" w:hAnsi="Times New Roman" w:cs="Times New Roman"/>
                <w:sz w:val="24"/>
                <w:szCs w:val="24"/>
              </w:rPr>
              <w:lastRenderedPageBreak/>
              <w:t>тайдай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өтерер нардай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Айналайын, таудай бол!</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Жарқыраған айдай бол!</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Терең түскен әжі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Кимешегі әдемі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берген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өрем әжені</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Желбіреп тұлымшағың,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Тілің балдай болсын!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Тұлпар болып құлыншағың</w:t>
            </w:r>
          </w:p>
          <w:p w:rsidR="00D46675" w:rsidRDefault="0052025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әйгелерден озсын!</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ақ тілек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Жолың ашық болсын </w:t>
            </w:r>
            <w:proofErr w:type="gramStart"/>
            <w:r>
              <w:rPr>
                <w:rFonts w:ascii="Times New Roman" w:eastAsia="Times New Roman" w:hAnsi="Times New Roman" w:cs="Times New Roman"/>
                <w:sz w:val="24"/>
                <w:szCs w:val="24"/>
              </w:rPr>
              <w:t>деп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Қарттар бата береді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жайып тілек тілеп</w:t>
            </w:r>
          </w:p>
          <w:p w:rsidR="00D46675" w:rsidRDefault="00D46675">
            <w:pPr>
              <w:widowControl w:val="0"/>
              <w:rPr>
                <w:rFonts w:ascii="Times New Roman" w:eastAsia="Times New Roman" w:hAnsi="Times New Roman" w:cs="Times New Roman"/>
                <w:sz w:val="24"/>
                <w:szCs w:val="24"/>
              </w:rPr>
            </w:pP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Қолымызды жаяйық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Бата бер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сұрайық</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Азамат боп есейі</w:t>
            </w:r>
            <w:proofErr w:type="gramStart"/>
            <w:r>
              <w:rPr>
                <w:rFonts w:ascii="Times New Roman" w:eastAsia="Times New Roman" w:hAnsi="Times New Roman" w:cs="Times New Roman"/>
                <w:sz w:val="24"/>
                <w:szCs w:val="24"/>
              </w:rPr>
              <w:t>п</w:t>
            </w:r>
            <w:proofErr w:type="gramEnd"/>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Таудай болып өсейік.</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D46675" w:rsidRDefault="0052025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қосып же тоясың,</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Тәбетің де оянсын.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Тойып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балақай,</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Асыр салып ойнасын.</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w:t>
            </w:r>
            <w:r>
              <w:rPr>
                <w:rFonts w:ascii="Times New Roman" w:eastAsia="Times New Roman" w:hAnsi="Times New Roman" w:cs="Times New Roman"/>
                <w:sz w:val="24"/>
                <w:szCs w:val="24"/>
              </w:rPr>
              <w:lastRenderedPageBreak/>
              <w:t xml:space="preserve">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D46675" w:rsidRDefault="0052025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D4667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 шарттарын анықтау туралы ата-аналармен жеке әңгімелелесу.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6675" w:rsidRDefault="00D4667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6675" w:rsidRDefault="0052025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D46675" w:rsidRDefault="00D46675"/>
    <w:sectPr w:rsidR="00D4667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D46675"/>
    <w:rsid w:val="0052025A"/>
    <w:rsid w:val="005A0F02"/>
    <w:rsid w:val="00B063E4"/>
    <w:rsid w:val="00D4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2023-06-20T09:56:00Z</dcterms:created>
  <dcterms:modified xsi:type="dcterms:W3CDTF">2024-06-02T20:04:00Z</dcterms:modified>
</cp:coreProperties>
</file>