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AE" w:rsidRDefault="008D7FA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D7FA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lang w:val="ru-RU"/>
              </w:rPr>
            </w:pPr>
          </w:p>
          <w:p w:rsidR="00221E69" w:rsidRPr="00221E69" w:rsidRDefault="00221E69"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ru-RU"/>
              </w:rPr>
              <w:t>«</w:t>
            </w:r>
            <w:r w:rsidRPr="00221E69">
              <w:rPr>
                <w:rFonts w:ascii="Times New Roman" w:hAnsi="Times New Roman" w:cs="Times New Roman"/>
                <w:sz w:val="28"/>
                <w:szCs w:val="20"/>
                <w:lang w:val="ru-RU"/>
              </w:rPr>
              <w:t>Жас Батыр Атырау</w:t>
            </w:r>
            <w:r>
              <w:rPr>
                <w:rFonts w:ascii="Times New Roman" w:hAnsi="Times New Roman" w:cs="Times New Roman"/>
                <w:sz w:val="28"/>
                <w:szCs w:val="20"/>
                <w:lang w:val="ru-RU"/>
              </w:rPr>
              <w:t>»</w:t>
            </w:r>
            <w:r>
              <w:rPr>
                <w:rFonts w:ascii="Times New Roman" w:hAnsi="Times New Roman" w:cs="Times New Roman"/>
                <w:sz w:val="28"/>
                <w:szCs w:val="20"/>
                <w:lang w:val="kk-KZ"/>
              </w:rPr>
              <w:t xml:space="preserve"> балабақшасы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221E69" w:rsidP="00221E69">
            <w:pPr>
              <w:widowControl w:val="0"/>
              <w:jc w:val="center"/>
              <w:rPr>
                <w:rFonts w:ascii="Times New Roman" w:hAnsi="Times New Roman" w:cs="Times New Roman"/>
                <w:szCs w:val="20"/>
                <w:lang w:val="kk-KZ"/>
              </w:rPr>
            </w:pPr>
            <w:r w:rsidRPr="00221E69">
              <w:rPr>
                <w:rFonts w:ascii="Times New Roman" w:hAnsi="Times New Roman" w:cs="Times New Roman"/>
                <w:sz w:val="28"/>
                <w:szCs w:val="20"/>
                <w:lang w:val="kk-KZ"/>
              </w:rPr>
              <w:t>Балапан 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3 жасар балалар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221E69" w:rsidP="00221E69">
            <w:pPr>
              <w:widowControl w:val="0"/>
              <w:jc w:val="center"/>
              <w:rPr>
                <w:rFonts w:ascii="Times New Roman" w:hAnsi="Times New Roman" w:cs="Times New Roman"/>
                <w:sz w:val="20"/>
                <w:szCs w:val="20"/>
                <w:lang w:val="kk-KZ"/>
              </w:rPr>
            </w:pPr>
            <w:r w:rsidRPr="00221E69">
              <w:rPr>
                <w:rFonts w:ascii="Times New Roman" w:hAnsi="Times New Roman" w:cs="Times New Roman"/>
                <w:sz w:val="28"/>
                <w:szCs w:val="20"/>
                <w:lang w:val="kk-KZ"/>
              </w:rPr>
              <w:t>Қабдешова Алтынгүл</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221E69">
            <w:pPr>
              <w:widowControl w:val="0"/>
              <w:jc w:val="center"/>
              <w:rPr>
                <w:sz w:val="20"/>
                <w:szCs w:val="20"/>
              </w:rPr>
            </w:pPr>
            <w:r>
              <w:rPr>
                <w:rFonts w:ascii="Times New Roman" w:eastAsia="Times New Roman" w:hAnsi="Times New Roman" w:cs="Times New Roman"/>
                <w:b/>
                <w:sz w:val="24"/>
                <w:szCs w:val="24"/>
                <w:lang w:val="kk-KZ"/>
              </w:rPr>
              <w:t>30</w:t>
            </w:r>
            <w:r w:rsidR="000A22D8">
              <w:rPr>
                <w:rFonts w:ascii="Times New Roman" w:eastAsia="Times New Roman" w:hAnsi="Times New Roman" w:cs="Times New Roman"/>
                <w:b/>
                <w:sz w:val="24"/>
                <w:szCs w:val="24"/>
              </w:rPr>
              <w:t>.10-0</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bookmarkStart w:id="0" w:name="_GoBack"/>
            <w:bookmarkEnd w:id="0"/>
            <w:r w:rsidR="000A22D8">
              <w:rPr>
                <w:rFonts w:ascii="Times New Roman" w:eastAsia="Times New Roman" w:hAnsi="Times New Roman" w:cs="Times New Roman"/>
                <w:b/>
                <w:sz w:val="24"/>
                <w:szCs w:val="24"/>
              </w:rPr>
              <w:t>ж.</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Күз мезгілінде болатын мерекелер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ата-аналардың балалары жайлы мазалап жүрген сұрақтарына жауап беру.</w:t>
            </w:r>
          </w:p>
        </w:tc>
      </w:tr>
      <w:tr w:rsidR="008D7FA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w:t>
            </w:r>
            <w:proofErr w:type="gramStart"/>
            <w:r>
              <w:rPr>
                <w:rFonts w:ascii="Times New Roman" w:eastAsia="Times New Roman" w:hAnsi="Times New Roman" w:cs="Times New Roman"/>
                <w:sz w:val="24"/>
                <w:szCs w:val="24"/>
              </w:rPr>
              <w:t>зу да</w:t>
            </w:r>
            <w:proofErr w:type="gramEnd"/>
            <w:r>
              <w:rPr>
                <w:rFonts w:ascii="Times New Roman" w:eastAsia="Times New Roman" w:hAnsi="Times New Roman" w:cs="Times New Roman"/>
                <w:sz w:val="24"/>
                <w:szCs w:val="24"/>
              </w:rPr>
              <w:t>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суару.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ойыншықтарды сөрелерге белгілі тәртіпте қою амалын игерту; тәртіптілікке деген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 тазалау.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Құлап жатқан кітаптарды тігінен тізбекке қойып, ретпен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машықтандыру; балаларды кітаптарға ұқыпты, таза қарауға үйрету.</w:t>
            </w:r>
          </w:p>
        </w:tc>
      </w:tr>
      <w:tr w:rsidR="008D7FA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D7FAE" w:rsidRDefault="008D7FA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бақта және бақшада өсетіні туралы түсініктерін кеңейту. Олардың аталуы, құрамындағы </w:t>
            </w:r>
            <w:r>
              <w:rPr>
                <w:rFonts w:ascii="Times New Roman" w:eastAsia="Times New Roman" w:hAnsi="Times New Roman" w:cs="Times New Roman"/>
                <w:sz w:val="24"/>
                <w:szCs w:val="24"/>
              </w:rPr>
              <w:lastRenderedPageBreak/>
              <w:t>кездесетін дәрумендерді, оның адам денсаулығына маңызы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тереңдету.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нақтылау және тереңдету.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lastRenderedPageBreak/>
              <w:t>бала</w:t>
            </w:r>
            <w:proofErr w:type="gramEnd"/>
            <w:r>
              <w:rPr>
                <w:rFonts w:ascii="Times New Roman" w:eastAsia="Times New Roman" w:hAnsi="Times New Roman" w:cs="Times New Roman"/>
                <w:sz w:val="24"/>
                <w:szCs w:val="24"/>
              </w:rPr>
              <w:t>ға жыл мезгілін атайды да таңбалауышты береді. Бала жыл мезгілінде болатын табиғат құбылысын атайды да, таңбалауышты келесі балаға береді. Таңбалауышты алған келесі бала жыл мезгілінің екінші ерекшелігін атайды. Ойын осылай жалғаса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"Орманшы"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жемістері мен тұқымдары) пайда </w:t>
            </w:r>
            <w:r>
              <w:rPr>
                <w:rFonts w:ascii="Times New Roman" w:eastAsia="Times New Roman" w:hAnsi="Times New Roman" w:cs="Times New Roman"/>
                <w:sz w:val="24"/>
                <w:szCs w:val="24"/>
              </w:rPr>
              <w:lastRenderedPageBreak/>
              <w:t>болуы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"Жылдың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маусымның айлары және жыл мезгілдерінің негізгі ерекшеліктері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lastRenderedPageBreak/>
              <w:t xml:space="preserve">Барысы: 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қиды, балалар осы өлең ішінен қай жыл мезгілі айтылғанын табу керек. Қазақ тілінде жыл мезгілдерін атауды талап ету. </w:t>
            </w:r>
            <w:r>
              <w:rPr>
                <w:rFonts w:ascii="Times New Roman" w:eastAsia="Times New Roman" w:hAnsi="Times New Roman" w:cs="Times New Roman"/>
                <w:b/>
                <w:sz w:val="24"/>
                <w:szCs w:val="24"/>
              </w:rPr>
              <w:t>(көркем әдебиет, сөйлеуді дамыту, қазақ тілі)</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аяқ алшақ, қуыршақ төменде.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қуыршақты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жоғары көтеру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денені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бастапқы қалыпқа келу.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еңкею. "Қуыршақтар билейді".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Қуыршақпен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айналу (2 реттен).</w:t>
            </w:r>
          </w:p>
          <w:p w:rsidR="008D7FAE" w:rsidRDefault="000A22D8">
            <w:pPr>
              <w:widowControl w:val="0"/>
              <w:rPr>
                <w:sz w:val="20"/>
                <w:szCs w:val="20"/>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белгілері бойынша сипаттауға және олардың сын-сипатына қарап тануға үйрету.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жүргізуші құстардың әдеттерін бейнелейді және олардың белгілерін сипаттайды, балалар </w:t>
            </w:r>
            <w:r>
              <w:rPr>
                <w:rFonts w:ascii="Times New Roman" w:eastAsia="Times New Roman" w:hAnsi="Times New Roman" w:cs="Times New Roman"/>
                <w:sz w:val="24"/>
                <w:szCs w:val="24"/>
              </w:rPr>
              <w:lastRenderedPageBreak/>
              <w:t>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ажыратуларын жаттықтыру.</w:t>
            </w:r>
          </w:p>
          <w:p w:rsidR="008D7FAE" w:rsidRDefault="000A22D8">
            <w:pPr>
              <w:widowControl w:val="0"/>
              <w:rPr>
                <w:sz w:val="20"/>
                <w:szCs w:val="20"/>
              </w:rPr>
            </w:pPr>
            <w:r>
              <w:rPr>
                <w:rFonts w:ascii="Times New Roman" w:eastAsia="Times New Roman" w:hAnsi="Times New Roman" w:cs="Times New Roman"/>
                <w:sz w:val="24"/>
                <w:szCs w:val="24"/>
              </w:rPr>
              <w:t>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w:t>
            </w:r>
            <w:r>
              <w:rPr>
                <w:rFonts w:ascii="Times New Roman" w:eastAsia="Times New Roman" w:hAnsi="Times New Roman" w:cs="Times New Roman"/>
                <w:sz w:val="24"/>
                <w:szCs w:val="24"/>
              </w:rPr>
              <w:lastRenderedPageBreak/>
              <w:t xml:space="preserve">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құбылыстарды түсінуге үйрету; жер бетіндегі барлық тіршілік иелерінің өсімдік жамылғысының күйіне тәуелділігін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 xml:space="preserve">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аттарын атайды, балалар сол жерде өсетіндерді ғана таңдайды.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 келген қимылды таңдауға болады), егер болмаса, балалар үндемейді.</w:t>
            </w:r>
          </w:p>
          <w:p w:rsidR="008D7FAE" w:rsidRDefault="000A22D8">
            <w:pPr>
              <w:widowControl w:val="0"/>
              <w:rPr>
                <w:sz w:val="20"/>
                <w:szCs w:val="20"/>
              </w:rPr>
            </w:pPr>
            <w:r>
              <w:rPr>
                <w:rFonts w:ascii="Times New Roman" w:eastAsia="Times New Roman" w:hAnsi="Times New Roman" w:cs="Times New Roman"/>
                <w:sz w:val="24"/>
                <w:szCs w:val="24"/>
              </w:rPr>
              <w:t>Өсімдіктер: шие, алма, пальма, итмұрын, қарақат,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8D7FAE" w:rsidRDefault="000A22D8">
            <w:pPr>
              <w:widowControl w:val="0"/>
              <w:rPr>
                <w:sz w:val="20"/>
                <w:szCs w:val="20"/>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не жейді?"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айырмашылығы туралы білімдерін бекіту; есте сақтауды, зейінді, сөйлеуді дамыту; </w:t>
            </w:r>
            <w:r>
              <w:rPr>
                <w:rFonts w:ascii="Times New Roman" w:eastAsia="Times New Roman" w:hAnsi="Times New Roman" w:cs="Times New Roman"/>
                <w:sz w:val="24"/>
                <w:szCs w:val="24"/>
              </w:rPr>
              <w:lastRenderedPageBreak/>
              <w:t>қыстайтын және жыл құстары туралы түсініктерін кеңейту.</w:t>
            </w:r>
          </w:p>
          <w:p w:rsidR="008D7FAE" w:rsidRDefault="000A22D8">
            <w:pPr>
              <w:widowControl w:val="0"/>
              <w:rPr>
                <w:sz w:val="20"/>
                <w:szCs w:val="20"/>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D7FAE" w:rsidRDefault="000A22D8">
            <w:pPr>
              <w:widowControl w:val="0"/>
              <w:rPr>
                <w:sz w:val="20"/>
                <w:szCs w:val="20"/>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Қоянның қимылдарын келтіруді үйрету (жүгіру, секіру,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әбізді жеу).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"Еңбектейік, қане біз"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Жалау</w:t>
            </w:r>
            <w:proofErr w:type="gramEnd"/>
            <w:r>
              <w:rPr>
                <w:rFonts w:ascii="Times New Roman" w:eastAsia="Times New Roman" w:hAnsi="Times New Roman" w:cs="Times New Roman"/>
                <w:sz w:val="24"/>
                <w:szCs w:val="24"/>
              </w:rPr>
              <w:t>ға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тыныс алу жаттығуларын орындау кезінде дұрыс тыныс алу дағдысына үйрету; музыка әуені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ірге би қимылдарын еркін орындауды үйрету; музыкалық аспапта ойнау қабілетін қалыптастыру; жомарт күз туралы ұғым беру. Балалардың әнді тыңдауда сөздік </w:t>
            </w:r>
            <w:r>
              <w:rPr>
                <w:rFonts w:ascii="Times New Roman" w:eastAsia="Times New Roman" w:hAnsi="Times New Roman" w:cs="Times New Roman"/>
                <w:sz w:val="24"/>
                <w:szCs w:val="24"/>
              </w:rPr>
              <w:lastRenderedPageBreak/>
              <w:t>мазмұнын түсіне білу қабілеті мен музыка жетекші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і</w:t>
            </w:r>
            <w:proofErr w:type="gramStart"/>
            <w:r>
              <w:rPr>
                <w:rFonts w:ascii="Times New Roman" w:eastAsia="Times New Roman" w:hAnsi="Times New Roman" w:cs="Times New Roman"/>
                <w:sz w:val="24"/>
                <w:szCs w:val="24"/>
              </w:rPr>
              <w:t>лесе</w:t>
            </w:r>
            <w:proofErr w:type="gramEnd"/>
            <w:r>
              <w:rPr>
                <w:rFonts w:ascii="Times New Roman" w:eastAsia="Times New Roman" w:hAnsi="Times New Roman" w:cs="Times New Roman"/>
                <w:sz w:val="24"/>
                <w:szCs w:val="24"/>
              </w:rPr>
              <w:t xml:space="preserve"> ән айту қабілетін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"Жомарт түлкі"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 қимыл шапшаңдығын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Балаларда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техникасын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"Өрмекші секілді өрмелейік"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Кеглиге дейін өрмелеп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Қазақ тілінде жаңбыр түрлерінің атауларын атауды үйрету;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 мен көсемше, зат есімдердің көмегімен жаңбырдың жауғанын, жапырақтардың түсуін білдіретін сөз тіркесін құрауды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«Жалғастырып айт»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сөздігінде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белсендіруді жалғастыру.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қасығын,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көлденең сызықтар салынады немесе жіптер төселінеді.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және </w:t>
            </w:r>
            <w:r>
              <w:rPr>
                <w:rFonts w:ascii="Times New Roman" w:eastAsia="Times New Roman" w:hAnsi="Times New Roman" w:cs="Times New Roman"/>
                <w:sz w:val="24"/>
                <w:szCs w:val="24"/>
              </w:rPr>
              <w:lastRenderedPageBreak/>
              <w:t>ұстап алуға жаттықтыру.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қолдарын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"Қарақұс пен </w:t>
            </w:r>
            <w:r>
              <w:rPr>
                <w:rFonts w:ascii="Times New Roman" w:eastAsia="Times New Roman" w:hAnsi="Times New Roman" w:cs="Times New Roman"/>
                <w:b/>
                <w:sz w:val="24"/>
                <w:szCs w:val="24"/>
              </w:rPr>
              <w:lastRenderedPageBreak/>
              <w:t>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Қызығушылығы бойынша ойын </w:t>
            </w:r>
            <w:r>
              <w:rPr>
                <w:rFonts w:ascii="Times New Roman" w:eastAsia="Times New Roman" w:hAnsi="Times New Roman" w:cs="Times New Roman"/>
                <w:sz w:val="24"/>
                <w:szCs w:val="24"/>
              </w:rPr>
              <w:lastRenderedPageBreak/>
              <w:t>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w:t>
            </w:r>
            <w:proofErr w:type="gramStart"/>
            <w:r>
              <w:rPr>
                <w:rFonts w:ascii="Times New Roman" w:eastAsia="Times New Roman" w:hAnsi="Times New Roman" w:cs="Times New Roman"/>
                <w:sz w:val="24"/>
                <w:szCs w:val="24"/>
              </w:rPr>
              <w:t>дем</w:t>
            </w:r>
            <w:proofErr w:type="gramEnd"/>
            <w:r>
              <w:rPr>
                <w:rFonts w:ascii="Times New Roman" w:eastAsia="Times New Roman" w:hAnsi="Times New Roman" w:cs="Times New Roman"/>
                <w:sz w:val="24"/>
                <w:szCs w:val="24"/>
              </w:rPr>
              <w:t>і ағаш. Оның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гүлдейді, оның гүлдері сырға секілді </w:t>
            </w:r>
            <w:r>
              <w:rPr>
                <w:rFonts w:ascii="Times New Roman" w:eastAsia="Times New Roman" w:hAnsi="Times New Roman" w:cs="Times New Roman"/>
                <w:sz w:val="24"/>
                <w:szCs w:val="24"/>
              </w:rPr>
              <w:lastRenderedPageBreak/>
              <w:t>салбырап жатады. Күз мезгілінде жапырақтары алтындай жарқырап жерге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қайыңның суретін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 мен ұсақ бұталардан тазарту.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дағдаландыру.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қимылдарын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тобынын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қояндар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бар екен?"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алыстан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w:t>
            </w:r>
            <w:r>
              <w:rPr>
                <w:rFonts w:ascii="Times New Roman" w:eastAsia="Times New Roman" w:hAnsi="Times New Roman" w:cs="Times New Roman"/>
                <w:sz w:val="24"/>
                <w:szCs w:val="24"/>
              </w:rPr>
              <w:lastRenderedPageBreak/>
              <w:t>"аңшылар" жасырынған жерлерінен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өз орындарына доптан жылдам қашып баруға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әрекет етуге </w:t>
            </w:r>
            <w:r>
              <w:rPr>
                <w:rFonts w:ascii="Times New Roman" w:eastAsia="Times New Roman" w:hAnsi="Times New Roman" w:cs="Times New Roman"/>
                <w:sz w:val="24"/>
                <w:szCs w:val="24"/>
              </w:rPr>
              <w:lastRenderedPageBreak/>
              <w:t>дағдыландыру; тапсырманы зеректікпен және шапшаңдықпен орындауды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құрдастарымен өзара әрекет ету дағдысын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(екінші аяқпен </w:t>
            </w:r>
            <w:r>
              <w:rPr>
                <w:rFonts w:ascii="Times New Roman" w:eastAsia="Times New Roman" w:hAnsi="Times New Roman" w:cs="Times New Roman"/>
                <w:sz w:val="24"/>
                <w:szCs w:val="24"/>
              </w:rPr>
              <w:lastRenderedPageBreak/>
              <w:t>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шалшықтарды баспау үшін, биіктеу жерлерге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шеңбердің біресе бір жағына, біресе екінші жағына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D7FAE" w:rsidRDefault="000A22D8">
            <w:pPr>
              <w:widowControl w:val="0"/>
              <w:rPr>
                <w:sz w:val="20"/>
                <w:szCs w:val="20"/>
              </w:rPr>
            </w:pPr>
            <w:r>
              <w:rPr>
                <w:rFonts w:ascii="Times New Roman" w:eastAsia="Times New Roman" w:hAnsi="Times New Roman" w:cs="Times New Roman"/>
                <w:b/>
                <w:sz w:val="24"/>
                <w:szCs w:val="24"/>
              </w:rPr>
              <w:t>Еркін ойындар: балалардың негізгі қимылдарды орындай білу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кеңейтуді жалғастыру, қиялдарын дамыту -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"Бұлтқа"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 xml:space="preserve">ң, сұрсың, </w:t>
            </w:r>
            <w:r>
              <w:rPr>
                <w:rFonts w:ascii="Times New Roman" w:eastAsia="Times New Roman" w:hAnsi="Times New Roman" w:cs="Times New Roman"/>
                <w:sz w:val="24"/>
                <w:szCs w:val="24"/>
              </w:rPr>
              <w:lastRenderedPageBreak/>
              <w:t>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w:t>
            </w:r>
            <w:r>
              <w:rPr>
                <w:rFonts w:ascii="Times New Roman" w:eastAsia="Times New Roman" w:hAnsi="Times New Roman" w:cs="Times New Roman"/>
                <w:sz w:val="24"/>
                <w:szCs w:val="24"/>
              </w:rPr>
              <w:lastRenderedPageBreak/>
              <w:t xml:space="preserve">балалар шалшықтарын баспау үшін, биіктеу жерлерге (тастар, бөренелер, 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қунап алайық.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І</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пен жатып, қолдарын дене бойымен жіберу, қолдарын екі жаққа созу.</w:t>
            </w:r>
          </w:p>
          <w:p w:rsidR="008D7FAE" w:rsidRDefault="000A22D8">
            <w:pPr>
              <w:widowControl w:val="0"/>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қарай тербелу) </w:t>
            </w:r>
            <w:r>
              <w:rPr>
                <w:rFonts w:ascii="Times New Roman" w:eastAsia="Times New Roman" w:hAnsi="Times New Roman" w:cs="Times New Roman"/>
                <w:b/>
                <w:sz w:val="24"/>
                <w:szCs w:val="24"/>
              </w:rPr>
              <w:t>(дене шынықтыру,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ойыншығымен танысу".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"Құстарды </w:t>
            </w:r>
            <w:proofErr w:type="gramStart"/>
            <w:r>
              <w:rPr>
                <w:rFonts w:ascii="Times New Roman" w:eastAsia="Times New Roman" w:hAnsi="Times New Roman" w:cs="Times New Roman"/>
                <w:b/>
                <w:sz w:val="24"/>
                <w:szCs w:val="24"/>
              </w:rPr>
              <w:t>аула</w:t>
            </w:r>
            <w:proofErr w:type="gramEnd"/>
            <w:r>
              <w:rPr>
                <w:rFonts w:ascii="Times New Roman" w:eastAsia="Times New Roman" w:hAnsi="Times New Roman" w:cs="Times New Roman"/>
                <w:b/>
                <w:sz w:val="24"/>
                <w:szCs w:val="24"/>
              </w:rPr>
              <w:t>ға жинайық?"</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қазақ тілінде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дағдыландыру. </w:t>
            </w:r>
            <w:r>
              <w:rPr>
                <w:rFonts w:ascii="Times New Roman" w:eastAsia="Times New Roman" w:hAnsi="Times New Roman" w:cs="Times New Roman"/>
                <w:b/>
                <w:sz w:val="24"/>
                <w:szCs w:val="24"/>
              </w:rPr>
              <w:t>(сөйлеуді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"Бауда, әлде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қшада?"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атап айтқызу, ажырата білуге үйрету. </w:t>
            </w:r>
            <w:r>
              <w:rPr>
                <w:rFonts w:ascii="Times New Roman" w:eastAsia="Times New Roman" w:hAnsi="Times New Roman" w:cs="Times New Roman"/>
                <w:b/>
                <w:sz w:val="24"/>
                <w:szCs w:val="24"/>
              </w:rPr>
              <w:t>(қоршаған ортамен танысу,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 еңбегі туралы ұғымдарын кеңейту; аспаз еңбегі туралы түсінік бере отырып, аспаз құралдарының аталуын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"Тағам </w:t>
            </w:r>
            <w:r>
              <w:rPr>
                <w:rFonts w:ascii="Times New Roman" w:eastAsia="Times New Roman" w:hAnsi="Times New Roman" w:cs="Times New Roman"/>
                <w:b/>
                <w:sz w:val="24"/>
                <w:szCs w:val="24"/>
              </w:rPr>
              <w:lastRenderedPageBreak/>
              <w:t>түрлерін ата".</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Тағам түрлерін қазақ тілінде дұрыс атауды үйрету. </w:t>
            </w:r>
            <w:r>
              <w:rPr>
                <w:rFonts w:ascii="Times New Roman" w:eastAsia="Times New Roman" w:hAnsi="Times New Roman" w:cs="Times New Roman"/>
                <w:b/>
                <w:sz w:val="24"/>
                <w:szCs w:val="24"/>
              </w:rPr>
              <w:t>(қазақ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өсіру,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күтім жасауға қызығушылықтарын қалыптастыру; жомарт күз туралы ұғым беру.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"Төртіншісі артық" танымдық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Жемістер мен көгөністерді тануға,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дағдыландыру. </w:t>
            </w:r>
            <w:r>
              <w:rPr>
                <w:rFonts w:ascii="Times New Roman" w:eastAsia="Times New Roman" w:hAnsi="Times New Roman" w:cs="Times New Roman"/>
                <w:b/>
                <w:sz w:val="24"/>
                <w:szCs w:val="24"/>
              </w:rPr>
              <w:lastRenderedPageBreak/>
              <w:t>(сөйлеуді дамыту, қазақ тілі, танымдық дағдылар)</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берілген суреттердің бөлігін тауып өз орнына орналастыруды </w:t>
            </w:r>
            <w:r>
              <w:rPr>
                <w:rFonts w:ascii="Times New Roman" w:eastAsia="Times New Roman" w:hAnsi="Times New Roman" w:cs="Times New Roman"/>
                <w:sz w:val="24"/>
                <w:szCs w:val="24"/>
              </w:rPr>
              <w:lastRenderedPageBreak/>
              <w:t>үйрету; тапқырлықа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желі".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 ре – ми»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Балаларды музыкадағы бейнелерді, әнді тыңдау арқылы </w:t>
            </w:r>
            <w:r>
              <w:rPr>
                <w:rFonts w:ascii="Times New Roman" w:eastAsia="Times New Roman" w:hAnsi="Times New Roman" w:cs="Times New Roman"/>
                <w:sz w:val="24"/>
                <w:szCs w:val="24"/>
              </w:rPr>
              <w:lastRenderedPageBreak/>
              <w:t>ажыратуды үйрету. Тыңдау қабілеттерін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қызыл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дөңгелек пішінді апельсиндерді, тіктөртбұрышты пішінге бір сапқа қатарымен салуды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Мнемокарта бойынша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"Бақшадағы қызанақ пен қияр".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туралы түсінік бере отырып, қызанақ пен қияр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 екенін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автобус жүргізушісі және кондуктор қызметінің ерекшеліктерімен таныстыру; 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мен автобустағы жолаушы тәртібі туралы мағлұмат беру; ойын және қоғам көлігі </w:t>
            </w:r>
            <w:r>
              <w:rPr>
                <w:rFonts w:ascii="Times New Roman" w:eastAsia="Times New Roman" w:hAnsi="Times New Roman" w:cs="Times New Roman"/>
                <w:sz w:val="24"/>
                <w:szCs w:val="24"/>
              </w:rPr>
              <w:lastRenderedPageBreak/>
              <w:t>ережелерін түсіндіру.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"Автобуста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бар?" ойын-жаттығуы.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 Автобуста бар адамдардың орнын анықтау, атауларын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театры </w:t>
            </w:r>
            <w:r>
              <w:rPr>
                <w:rFonts w:ascii="Times New Roman" w:eastAsia="Times New Roman" w:hAnsi="Times New Roman" w:cs="Times New Roman"/>
                <w:b/>
                <w:sz w:val="24"/>
                <w:szCs w:val="24"/>
              </w:rPr>
              <w:lastRenderedPageBreak/>
              <w:t>"Жеті лақ пен қасқыр" ертегісі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 дүкені"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сатушы мамандығы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кірпіш </w:t>
            </w:r>
            <w:r>
              <w:rPr>
                <w:rFonts w:ascii="Times New Roman" w:eastAsia="Times New Roman" w:hAnsi="Times New Roman" w:cs="Times New Roman"/>
                <w:sz w:val="24"/>
                <w:szCs w:val="24"/>
              </w:rPr>
              <w:lastRenderedPageBreak/>
              <w:t>құрылыс материалынан қорапша құрастыруды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көлденең және қатар қоя білу, тиістірілген бұрыштарды, тұтас жасанды құрылыс нысанын көріп, қолмен түзеп отыру қабілеттеріне дағдыландыру.</w:t>
            </w:r>
          </w:p>
          <w:p w:rsidR="008D7FAE" w:rsidRDefault="000A22D8">
            <w:pPr>
              <w:widowControl w:val="0"/>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дегенім - білеу,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w:t>
            </w:r>
            <w:proofErr w:type="gramStart"/>
            <w:r>
              <w:rPr>
                <w:rFonts w:ascii="Times New Roman" w:eastAsia="Times New Roman" w:hAnsi="Times New Roman" w:cs="Times New Roman"/>
                <w:sz w:val="24"/>
                <w:szCs w:val="24"/>
              </w:rPr>
              <w:t>м - үск</w:t>
            </w:r>
            <w:proofErr w:type="gramEnd"/>
            <w:r>
              <w:rPr>
                <w:rFonts w:ascii="Times New Roman" w:eastAsia="Times New Roman" w:hAnsi="Times New Roman" w:cs="Times New Roman"/>
                <w:sz w:val="24"/>
                <w:szCs w:val="24"/>
              </w:rPr>
              <w:t>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rsidR="008D7FAE" w:rsidRDefault="000A22D8">
            <w:pPr>
              <w:widowControl w:val="0"/>
              <w:rPr>
                <w:sz w:val="20"/>
                <w:szCs w:val="20"/>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 жұмбақ.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үз" (суретті қарастыру)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 құрастыру "Табиғат".</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табиғаттағы ерекшеліктердің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серуенді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көңіл бөлді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ажыратып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 xml:space="preserve">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және ұстап алуға жаттығу.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айтуға машықтандыру; құстар әлемі жайлы түсініктерін бекіту, өзіндік ерешекліктері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қураған жапырақтарды </w:t>
            </w:r>
            <w:r>
              <w:rPr>
                <w:rFonts w:ascii="Times New Roman" w:eastAsia="Times New Roman" w:hAnsi="Times New Roman" w:cs="Times New Roman"/>
                <w:sz w:val="24"/>
                <w:szCs w:val="24"/>
              </w:rPr>
              <w:lastRenderedPageBreak/>
              <w:t>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w:t>
            </w:r>
            <w:r>
              <w:rPr>
                <w:rFonts w:ascii="Times New Roman" w:eastAsia="Times New Roman" w:hAnsi="Times New Roman" w:cs="Times New Roman"/>
                <w:sz w:val="24"/>
                <w:szCs w:val="24"/>
              </w:rPr>
              <w:lastRenderedPageBreak/>
              <w:t>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әдемі ағаш, ол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қабығымен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w:t>
            </w:r>
            <w:r>
              <w:rPr>
                <w:rFonts w:ascii="Times New Roman" w:eastAsia="Times New Roman" w:hAnsi="Times New Roman" w:cs="Times New Roman"/>
                <w:sz w:val="24"/>
                <w:szCs w:val="24"/>
              </w:rPr>
              <w:lastRenderedPageBreak/>
              <w:t>гүлдейді және гүлдері сырға секілді салбырап жатады. Күз мезгілінде жапырақтары алтындай жарқырап, жерге баяу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қайыңды суретке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бүршіктерді, ұсақ бұталарды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"Аңшылар мен </w:t>
            </w:r>
            <w:r>
              <w:rPr>
                <w:rFonts w:ascii="Times New Roman" w:eastAsia="Times New Roman" w:hAnsi="Times New Roman" w:cs="Times New Roman"/>
                <w:b/>
                <w:sz w:val="24"/>
                <w:szCs w:val="24"/>
              </w:rPr>
              <w:lastRenderedPageBreak/>
              <w:t>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қимылдарды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 "қояндарды" сомдайды.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ойынды </w:t>
            </w:r>
            <w:r>
              <w:rPr>
                <w:rFonts w:ascii="Times New Roman" w:eastAsia="Times New Roman" w:hAnsi="Times New Roman" w:cs="Times New Roman"/>
                <w:sz w:val="24"/>
                <w:szCs w:val="24"/>
              </w:rPr>
              <w:lastRenderedPageBreak/>
              <w:t>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w:t>
            </w:r>
            <w:r>
              <w:rPr>
                <w:rFonts w:ascii="Times New Roman" w:eastAsia="Times New Roman" w:hAnsi="Times New Roman" w:cs="Times New Roman"/>
                <w:sz w:val="24"/>
                <w:szCs w:val="24"/>
              </w:rPr>
              <w:lastRenderedPageBreak/>
              <w:t>қашыңдар!" - деген сөздерден кейін "аңшылар" жасырыннан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жылдам өз орындарына доптан қашуға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w:t>
            </w:r>
            <w:r>
              <w:rPr>
                <w:rFonts w:ascii="Times New Roman" w:eastAsia="Times New Roman" w:hAnsi="Times New Roman" w:cs="Times New Roman"/>
                <w:sz w:val="24"/>
                <w:szCs w:val="24"/>
              </w:rPr>
              <w:lastRenderedPageBreak/>
              <w:t xml:space="preserve">әрекет етуге машықтандыру; тапсырманы зеректікпен және шапшаңдықпен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жаттығуын жалғастыру.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w:t>
            </w:r>
            <w:r>
              <w:rPr>
                <w:rFonts w:ascii="Times New Roman" w:eastAsia="Times New Roman" w:hAnsi="Times New Roman" w:cs="Times New Roman"/>
                <w:sz w:val="24"/>
                <w:szCs w:val="24"/>
              </w:rPr>
              <w:lastRenderedPageBreak/>
              <w:t>(екінші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шалшықты баспау үшін, биіктеу жерге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D7FAE" w:rsidRDefault="000A22D8">
            <w:pPr>
              <w:widowControl w:val="0"/>
              <w:rPr>
                <w:sz w:val="20"/>
                <w:szCs w:val="20"/>
              </w:rPr>
            </w:pPr>
            <w:r>
              <w:rPr>
                <w:rFonts w:ascii="Times New Roman" w:eastAsia="Times New Roman" w:hAnsi="Times New Roman" w:cs="Times New Roman"/>
                <w:b/>
                <w:sz w:val="24"/>
                <w:szCs w:val="24"/>
              </w:rPr>
              <w:t>Еркін ойындар: балалардың негізгі қимылдарды орындау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кеңейтуді жалғастыру, қиялдарын дамыту,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"Бұлтқа"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қимылдауға баулу; жаңбырға еліктеуге ынталандыру; артикуляцияны </w:t>
            </w:r>
            <w:r>
              <w:rPr>
                <w:rFonts w:ascii="Times New Roman" w:eastAsia="Times New Roman" w:hAnsi="Times New Roman" w:cs="Times New Roman"/>
                <w:sz w:val="24"/>
                <w:szCs w:val="24"/>
              </w:rPr>
              <w:lastRenderedPageBreak/>
              <w:t>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Күрделенуі: екінші белгі бойынша балалар шалшықтарды баспау үшін, биіктеу жерге (тастар, бөренелер, 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Тағамның атауын есте сақтауға, тамақ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(коммуникативті дағдылар, көркем әдебиет, сөйлеуді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ұбар тауық" ертегісі.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ертегіні мұқият тыңдауды және көруді, кейіпкерлердің қылықтарын бақылауды, ертегілерді жақсы көруді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суреттер. </w:t>
            </w:r>
            <w:r>
              <w:rPr>
                <w:rFonts w:ascii="Times New Roman" w:eastAsia="Times New Roman" w:hAnsi="Times New Roman" w:cs="Times New Roman"/>
                <w:b/>
                <w:sz w:val="24"/>
                <w:szCs w:val="24"/>
              </w:rPr>
              <w:t>(музыка)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бояу суреттерін бояту, көгөністер мен жемістерді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8D7FAE" w:rsidRDefault="000A22D8">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D7FAE" w:rsidRDefault="000A22D8">
            <w:pPr>
              <w:widowControl w:val="0"/>
              <w:rPr>
                <w:sz w:val="20"/>
                <w:szCs w:val="20"/>
              </w:rPr>
            </w:pPr>
            <w:r>
              <w:rPr>
                <w:rFonts w:ascii="Times New Roman" w:eastAsia="Times New Roman" w:hAnsi="Times New Roman" w:cs="Times New Roman"/>
                <w:sz w:val="24"/>
                <w:szCs w:val="24"/>
              </w:rPr>
              <w:t>"Үйде ойын бұрышын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Балалардың отбасында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ойыншықтың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8D7FAE" w:rsidRDefault="008D7FAE"/>
    <w:sectPr w:rsidR="008D7F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8D7FAE"/>
    <w:rsid w:val="000A22D8"/>
    <w:rsid w:val="00221E69"/>
    <w:rsid w:val="008D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5405</Words>
  <Characters>30812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2023-06-12T18:18:00Z</dcterms:created>
  <dcterms:modified xsi:type="dcterms:W3CDTF">2023-10-30T04:18:00Z</dcterms:modified>
</cp:coreProperties>
</file>