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F4" w:rsidRDefault="000802F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915AF4" w:rsidRDefault="000802F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915AF4" w:rsidRDefault="00E3685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bookmarkStart w:id="0" w:name="_GoBack"/>
      <w:bookmarkEnd w:id="0"/>
      <w:r w:rsidR="000802F5">
        <w:rPr>
          <w:rFonts w:ascii="Times New Roman" w:eastAsia="Times New Roman" w:hAnsi="Times New Roman" w:cs="Times New Roman"/>
          <w:b/>
          <w:sz w:val="28"/>
          <w:szCs w:val="28"/>
        </w:rPr>
        <w:t xml:space="preserve"> оқу жылына арналған ұйымдастырылған і</w:t>
      </w:r>
      <w:proofErr w:type="gramStart"/>
      <w:r w:rsidR="000802F5">
        <w:rPr>
          <w:rFonts w:ascii="Times New Roman" w:eastAsia="Times New Roman" w:hAnsi="Times New Roman" w:cs="Times New Roman"/>
          <w:b/>
          <w:sz w:val="28"/>
          <w:szCs w:val="28"/>
        </w:rPr>
        <w:t>с-</w:t>
      </w:r>
      <w:proofErr w:type="gramEnd"/>
      <w:r w:rsidR="000802F5">
        <w:rPr>
          <w:rFonts w:ascii="Times New Roman" w:eastAsia="Times New Roman" w:hAnsi="Times New Roman" w:cs="Times New Roman"/>
          <w:b/>
          <w:sz w:val="28"/>
          <w:szCs w:val="28"/>
        </w:rPr>
        <w:t>әрекеттің перспективалық жоспары</w:t>
      </w:r>
    </w:p>
    <w:p w:rsidR="00915AF4" w:rsidRDefault="000802F5">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915AF4" w:rsidRPr="00127525" w:rsidRDefault="000802F5">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 орталық, мектепалды сыныбы)</w:t>
      </w:r>
      <w:r w:rsidR="00127525">
        <w:rPr>
          <w:rFonts w:ascii="Times New Roman" w:eastAsia="Times New Roman" w:hAnsi="Times New Roman" w:cs="Times New Roman"/>
          <w:sz w:val="28"/>
          <w:szCs w:val="28"/>
          <w:highlight w:val="white"/>
        </w:rPr>
        <w:t xml:space="preserve"> </w:t>
      </w:r>
      <w:r w:rsidR="00127525" w:rsidRPr="00127525">
        <w:rPr>
          <w:rFonts w:ascii="Times New Roman" w:eastAsia="Times New Roman" w:hAnsi="Times New Roman" w:cs="Times New Roman"/>
          <w:sz w:val="28"/>
          <w:szCs w:val="28"/>
        </w:rPr>
        <w:t>ЖШС  «Жас Батыр</w:t>
      </w:r>
      <w:r w:rsidR="00E36858">
        <w:rPr>
          <w:rFonts w:ascii="Times New Roman" w:eastAsia="Times New Roman" w:hAnsi="Times New Roman" w:cs="Times New Roman"/>
          <w:sz w:val="28"/>
          <w:szCs w:val="28"/>
          <w:lang w:val="ru-RU"/>
        </w:rPr>
        <w:t xml:space="preserve"> Атырау</w:t>
      </w:r>
      <w:r w:rsidR="00127525" w:rsidRPr="00127525">
        <w:rPr>
          <w:rFonts w:ascii="Times New Roman" w:eastAsia="Times New Roman" w:hAnsi="Times New Roman" w:cs="Times New Roman"/>
          <w:sz w:val="28"/>
          <w:szCs w:val="28"/>
        </w:rPr>
        <w:t>» балабақшасы</w:t>
      </w:r>
    </w:p>
    <w:p w:rsidR="00915AF4" w:rsidRDefault="000802F5">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ортаңғы топ</w:t>
      </w:r>
    </w:p>
    <w:p w:rsidR="00915AF4" w:rsidRDefault="000802F5">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915AF4" w:rsidRDefault="000802F5">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E36858">
        <w:rPr>
          <w:rFonts w:ascii="Times New Roman" w:eastAsia="Times New Roman" w:hAnsi="Times New Roman" w:cs="Times New Roman"/>
          <w:sz w:val="28"/>
          <w:szCs w:val="28"/>
          <w:highlight w:val="white"/>
        </w:rPr>
        <w:t>ң құрылу кезеңі: мамыр айы, 202</w:t>
      </w:r>
      <w:r w:rsidR="00E36858">
        <w:rPr>
          <w:rFonts w:ascii="Times New Roman" w:eastAsia="Times New Roman" w:hAnsi="Times New Roman" w:cs="Times New Roman"/>
          <w:sz w:val="28"/>
          <w:szCs w:val="28"/>
          <w:highlight w:val="white"/>
          <w:lang w:val="ru-RU"/>
        </w:rPr>
        <w:t>3</w:t>
      </w:r>
      <w:r w:rsidR="00E36858">
        <w:rPr>
          <w:rFonts w:ascii="Times New Roman" w:eastAsia="Times New Roman" w:hAnsi="Times New Roman" w:cs="Times New Roman"/>
          <w:sz w:val="28"/>
          <w:szCs w:val="28"/>
          <w:highlight w:val="white"/>
        </w:rPr>
        <w:t>-202</w:t>
      </w:r>
      <w:r w:rsidR="00E36858">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915AF4" w:rsidRDefault="00915AF4"/>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4230"/>
        <w:gridCol w:w="7815"/>
      </w:tblGrid>
      <w:tr w:rsidR="00915AF4">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15AF4" w:rsidRDefault="000802F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15AF4" w:rsidRDefault="000802F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915AF4">
        <w:tc>
          <w:tcPr>
            <w:tcW w:w="190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4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915AF4" w:rsidRDefault="000802F5">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ғақты жаттығулар дағдыларын жетілдіру;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қамтамасыз ету.</w:t>
            </w:r>
          </w:p>
          <w:p w:rsidR="00915AF4" w:rsidRDefault="000802F5">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lastRenderedPageBreak/>
              <w:t>Ыр</w:t>
            </w:r>
            <w:proofErr w:type="gramEnd"/>
            <w:r>
              <w:rPr>
                <w:rFonts w:ascii="Times New Roman" w:eastAsia="Times New Roman" w:hAnsi="Times New Roman" w:cs="Times New Roman"/>
                <w:b/>
                <w:sz w:val="28"/>
                <w:szCs w:val="28"/>
              </w:rPr>
              <w:t>ғақтық жаттығулар.</w:t>
            </w:r>
            <w:r>
              <w:rPr>
                <w:rFonts w:ascii="Times New Roman" w:eastAsia="Times New Roman" w:hAnsi="Times New Roman" w:cs="Times New Roman"/>
                <w:sz w:val="28"/>
                <w:szCs w:val="28"/>
              </w:rPr>
              <w:t xml:space="preserve"> Таныс, бұрын үйренген жаттығуларды және қимылдарды музыканың сүйемелдеуімен орындау.</w:t>
            </w:r>
          </w:p>
          <w:p w:rsidR="00915AF4" w:rsidRDefault="000802F5">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Ая</w:t>
            </w:r>
            <w:proofErr w:type="gramEnd"/>
            <w:r>
              <w:rPr>
                <w:rFonts w:ascii="Times New Roman" w:eastAsia="Times New Roman" w:hAnsi="Times New Roman" w:cs="Times New Roman"/>
                <w:sz w:val="28"/>
                <w:szCs w:val="28"/>
              </w:rPr>
              <w:t>ққа арналған жаттығулар:</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аяқтың ұшына көтерілу, аяқты алға қарай қою, аяқты жан-жаққа,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қа қою;</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кезекпен тізені бүгіп, аяқты көтеру;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отырып құм салынған қапшықтарды аяқтың бақайларымен қысып ұстау, таяқтың, білікшенің (диаметрі 6-8 сантиметр) бойымен қосалқы қадаммен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w:t>
            </w:r>
            <w:proofErr w:type="gramStart"/>
            <w:r>
              <w:rPr>
                <w:rFonts w:ascii="Times New Roman" w:eastAsia="Times New Roman" w:hAnsi="Times New Roman" w:cs="Times New Roman"/>
                <w:sz w:val="28"/>
                <w:szCs w:val="28"/>
              </w:rPr>
              <w:t>н б</w:t>
            </w:r>
            <w:proofErr w:type="gramEnd"/>
            <w:r>
              <w:rPr>
                <w:rFonts w:ascii="Times New Roman" w:eastAsia="Times New Roman" w:hAnsi="Times New Roman" w:cs="Times New Roman"/>
                <w:sz w:val="28"/>
                <w:szCs w:val="28"/>
              </w:rPr>
              <w:t>ілу. Тамақтанар алдында қолды жуу, таңертең және кешке 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тазалау дағдыларын қалыптастыру.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дағдыларын қалыптастыру.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ғатып сүртуді, орамалды орнына ілуді, тарақты және қол орамалды пайдалануды үйрету.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w:t>
            </w:r>
            <w:r>
              <w:rPr>
                <w:rFonts w:ascii="Times New Roman" w:eastAsia="Times New Roman" w:hAnsi="Times New Roman" w:cs="Times New Roman"/>
                <w:sz w:val="28"/>
                <w:szCs w:val="28"/>
              </w:rPr>
              <w:lastRenderedPageBreak/>
              <w:t>жауып, шайнау, ауызды толтырып сөйлемеу.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денсаулық жағдайы туралы ересектерге айту, науқастанған кезде дә</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ігерге қаралып, емделу қажеттігін білу.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үзеге асыру.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қтығын қамтамасыз 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ға қызығушылықты арттыру.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915AF4" w:rsidRDefault="000802F5">
            <w:pPr>
              <w:widowControl w:val="0"/>
              <w:rPr>
                <w:sz w:val="20"/>
                <w:szCs w:val="20"/>
              </w:rPr>
            </w:pPr>
            <w:r>
              <w:rPr>
                <w:rFonts w:ascii="Times New Roman" w:eastAsia="Times New Roman" w:hAnsi="Times New Roman" w:cs="Times New Roman"/>
                <w:sz w:val="28"/>
                <w:szCs w:val="28"/>
              </w:rPr>
              <w:t xml:space="preserve">Күн тәртібіне сәйкес балалардың күнделікті таза ауада болуын </w:t>
            </w:r>
            <w:r>
              <w:rPr>
                <w:rFonts w:ascii="Times New Roman" w:eastAsia="Times New Roman" w:hAnsi="Times New Roman" w:cs="Times New Roman"/>
                <w:sz w:val="28"/>
                <w:szCs w:val="28"/>
              </w:rPr>
              <w:lastRenderedPageBreak/>
              <w:t>қамтамасыз ету. Ересектің көмегімен шынықтыру тәсілдерін орындау дағдыларын қалыптастыру. Тыныс алу жаттығуларын жасау.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915AF4" w:rsidRDefault="000802F5">
            <w:pPr>
              <w:widowControl w:val="0"/>
              <w:rPr>
                <w:sz w:val="20"/>
                <w:szCs w:val="20"/>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 жаз мезгілі) және ерекше белгілері бойынша жалпылаушы сөздермен байыту.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w:t>
            </w:r>
            <w:r>
              <w:rPr>
                <w:rFonts w:ascii="Times New Roman" w:eastAsia="Times New Roman" w:hAnsi="Times New Roman" w:cs="Times New Roman"/>
                <w:sz w:val="28"/>
                <w:szCs w:val="28"/>
              </w:rPr>
              <w:lastRenderedPageBreak/>
              <w:t xml:space="preserve">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зақ тіліне тән дыбыстарды, осы дыбыстармен берілген сөздерді айтуды үйрету.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8"/>
                <w:szCs w:val="28"/>
              </w:rPr>
              <w:t>жаттау</w:t>
            </w:r>
            <w:proofErr w:type="gramEnd"/>
            <w:r>
              <w:rPr>
                <w:rFonts w:ascii="Times New Roman" w:eastAsia="Times New Roman" w:hAnsi="Times New Roman" w:cs="Times New Roman"/>
                <w:sz w:val="28"/>
                <w:szCs w:val="28"/>
              </w:rPr>
              <w:t>ға баулу.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 үйрету. Зат есімдерді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інде, астында, артында, жанында тәрізді көмекші сөздермен бірге қолдануды үйрету.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15AF4" w:rsidRDefault="000802F5">
            <w:pPr>
              <w:widowControl w:val="0"/>
              <w:rPr>
                <w:sz w:val="20"/>
                <w:szCs w:val="20"/>
              </w:rPr>
            </w:pPr>
            <w:r>
              <w:rPr>
                <w:rFonts w:ascii="Times New Roman" w:eastAsia="Times New Roman" w:hAnsi="Times New Roman" w:cs="Times New Roman"/>
                <w:sz w:val="28"/>
                <w:szCs w:val="28"/>
              </w:rPr>
              <w:t xml:space="preserve">Қоршаған </w:t>
            </w:r>
            <w:proofErr w:type="gramStart"/>
            <w:r>
              <w:rPr>
                <w:rFonts w:ascii="Times New Roman" w:eastAsia="Times New Roman" w:hAnsi="Times New Roman" w:cs="Times New Roman"/>
                <w:sz w:val="28"/>
                <w:szCs w:val="28"/>
              </w:rPr>
              <w:t>орта</w:t>
            </w:r>
            <w:proofErr w:type="gramEnd"/>
            <w:r>
              <w:rPr>
                <w:rFonts w:ascii="Times New Roman" w:eastAsia="Times New Roman" w:hAnsi="Times New Roman" w:cs="Times New Roman"/>
                <w:sz w:val="28"/>
                <w:szCs w:val="28"/>
              </w:rPr>
              <w:t>ға қатысты әртүрлі сұрақтарға жауап беруді үйретеді.</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915AF4" w:rsidRDefault="000802F5">
            <w:pPr>
              <w:widowControl w:val="0"/>
              <w:rPr>
                <w:sz w:val="20"/>
                <w:szCs w:val="20"/>
              </w:rPr>
            </w:pPr>
            <w:r>
              <w:rPr>
                <w:rFonts w:ascii="Times New Roman" w:eastAsia="Times New Roman" w:hAnsi="Times New Roman" w:cs="Times New Roman"/>
                <w:sz w:val="28"/>
                <w:szCs w:val="28"/>
              </w:rPr>
              <w:t>Ересектермен бірге ертегілерді, қарапайым кө</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іністерді </w:t>
            </w:r>
            <w:r>
              <w:rPr>
                <w:rFonts w:ascii="Times New Roman" w:eastAsia="Times New Roman" w:hAnsi="Times New Roman" w:cs="Times New Roman"/>
                <w:sz w:val="28"/>
                <w:szCs w:val="28"/>
              </w:rPr>
              <w:lastRenderedPageBreak/>
              <w:t>ойнауға, бірлескен ойындарға қатысуға ықпал ету, онда жеке репликаларды, кейіпкерлердің эмоционалды образын беруге баулу.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 орналасуын ажыратуға үйрету;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Уақытты </w:t>
            </w:r>
            <w:proofErr w:type="gramStart"/>
            <w:r>
              <w:rPr>
                <w:rFonts w:ascii="Times New Roman" w:eastAsia="Times New Roman" w:hAnsi="Times New Roman" w:cs="Times New Roman"/>
                <w:b/>
                <w:sz w:val="28"/>
                <w:szCs w:val="28"/>
              </w:rPr>
              <w:t>ба</w:t>
            </w:r>
            <w:proofErr w:type="gramEnd"/>
            <w:r>
              <w:rPr>
                <w:rFonts w:ascii="Times New Roman" w:eastAsia="Times New Roman" w:hAnsi="Times New Roman" w:cs="Times New Roman"/>
                <w:b/>
                <w:sz w:val="28"/>
                <w:szCs w:val="28"/>
              </w:rPr>
              <w:t>ғдарлау.</w:t>
            </w:r>
          </w:p>
          <w:p w:rsidR="00915AF4" w:rsidRDefault="000802F5">
            <w:pPr>
              <w:widowControl w:val="0"/>
              <w:rPr>
                <w:sz w:val="20"/>
                <w:szCs w:val="20"/>
              </w:rPr>
            </w:pPr>
            <w:r>
              <w:rPr>
                <w:rFonts w:ascii="Times New Roman" w:eastAsia="Times New Roman" w:hAnsi="Times New Roman" w:cs="Times New Roman"/>
                <w:sz w:val="28"/>
                <w:szCs w:val="28"/>
              </w:rPr>
              <w:t>Қарам</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қарсы тәулік бөліктерін бағдарлау: күндіз-түнде, таңертең-кешке.</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 құлаққа, мұрынға тықпау);</w:t>
            </w:r>
          </w:p>
          <w:p w:rsidR="00915AF4" w:rsidRDefault="000802F5">
            <w:pPr>
              <w:widowControl w:val="0"/>
              <w:rPr>
                <w:sz w:val="20"/>
                <w:szCs w:val="20"/>
              </w:rPr>
            </w:pPr>
            <w:r>
              <w:rPr>
                <w:rFonts w:ascii="Times New Roman" w:eastAsia="Times New Roman" w:hAnsi="Times New Roman" w:cs="Times New Roman"/>
                <w:sz w:val="28"/>
                <w:szCs w:val="28"/>
              </w:rPr>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915AF4" w:rsidRDefault="000802F5">
            <w:pPr>
              <w:widowControl w:val="0"/>
              <w:rPr>
                <w:sz w:val="20"/>
                <w:szCs w:val="20"/>
              </w:rPr>
            </w:pPr>
            <w:r>
              <w:rPr>
                <w:rFonts w:ascii="Times New Roman" w:eastAsia="Times New Roman" w:hAnsi="Times New Roman" w:cs="Times New Roman"/>
                <w:sz w:val="28"/>
                <w:szCs w:val="28"/>
              </w:rPr>
              <w:t>Ойнап болғаннан кейін бөлшектерді жинауға, қауіпсіздік техникасы ережелерін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баулу.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қолданбалы </w:t>
            </w:r>
            <w:r>
              <w:rPr>
                <w:rFonts w:ascii="Times New Roman" w:eastAsia="Times New Roman" w:hAnsi="Times New Roman" w:cs="Times New Roman"/>
                <w:sz w:val="28"/>
                <w:szCs w:val="28"/>
              </w:rPr>
              <w:lastRenderedPageBreak/>
              <w:t>өнерімен таныстыру.</w:t>
            </w:r>
          </w:p>
          <w:p w:rsidR="00915AF4" w:rsidRDefault="000802F5">
            <w:pPr>
              <w:widowControl w:val="0"/>
              <w:rPr>
                <w:sz w:val="20"/>
                <w:szCs w:val="20"/>
              </w:rPr>
            </w:pPr>
            <w:r>
              <w:rPr>
                <w:rFonts w:ascii="Times New Roman" w:eastAsia="Times New Roman" w:hAnsi="Times New Roman" w:cs="Times New Roman"/>
                <w:sz w:val="28"/>
                <w:szCs w:val="28"/>
              </w:rPr>
              <w:t>Сурет салуда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баулу.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бейнелейтін заттарды өз бетінше зерттеуге мүмкіндік беру;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915AF4" w:rsidRDefault="000802F5">
            <w:pPr>
              <w:widowControl w:val="0"/>
              <w:rPr>
                <w:sz w:val="20"/>
                <w:szCs w:val="20"/>
              </w:rPr>
            </w:pPr>
            <w:r>
              <w:rPr>
                <w:rFonts w:ascii="Times New Roman" w:eastAsia="Times New Roman" w:hAnsi="Times New Roman" w:cs="Times New Roman"/>
                <w:sz w:val="28"/>
                <w:szCs w:val="28"/>
              </w:rPr>
              <w:t xml:space="preserve">Мүсіндеу барысында қауіпсіздікті сақтауға, ұқыпты </w:t>
            </w:r>
            <w:proofErr w:type="gramStart"/>
            <w:r>
              <w:rPr>
                <w:rFonts w:ascii="Times New Roman" w:eastAsia="Times New Roman" w:hAnsi="Times New Roman" w:cs="Times New Roman"/>
                <w:sz w:val="28"/>
                <w:szCs w:val="28"/>
              </w:rPr>
              <w:t>болу</w:t>
            </w:r>
            <w:proofErr w:type="gramEnd"/>
            <w:r>
              <w:rPr>
                <w:rFonts w:ascii="Times New Roman" w:eastAsia="Times New Roman" w:hAnsi="Times New Roman" w:cs="Times New Roman"/>
                <w:sz w:val="28"/>
                <w:szCs w:val="28"/>
              </w:rPr>
              <w:t>ға баулу.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915AF4" w:rsidRDefault="000802F5">
            <w:pPr>
              <w:widowControl w:val="0"/>
              <w:rPr>
                <w:sz w:val="20"/>
                <w:szCs w:val="20"/>
              </w:rPr>
            </w:pPr>
            <w:r>
              <w:rPr>
                <w:rFonts w:ascii="Times New Roman" w:eastAsia="Times New Roman" w:hAnsi="Times New Roman" w:cs="Times New Roman"/>
                <w:sz w:val="28"/>
                <w:szCs w:val="28"/>
              </w:rPr>
              <w:t xml:space="preserve">Жапсыру барысында қауіпсіздік техникасы ережелерін сақтауға, ұқыпты </w:t>
            </w:r>
            <w:proofErr w:type="gramStart"/>
            <w:r>
              <w:rPr>
                <w:rFonts w:ascii="Times New Roman" w:eastAsia="Times New Roman" w:hAnsi="Times New Roman" w:cs="Times New Roman"/>
                <w:sz w:val="28"/>
                <w:szCs w:val="28"/>
              </w:rPr>
              <w:t>болу</w:t>
            </w:r>
            <w:proofErr w:type="gramEnd"/>
            <w:r>
              <w:rPr>
                <w:rFonts w:ascii="Times New Roman" w:eastAsia="Times New Roman" w:hAnsi="Times New Roman" w:cs="Times New Roman"/>
                <w:sz w:val="28"/>
                <w:szCs w:val="28"/>
              </w:rPr>
              <w:t>ға баулу.</w:t>
            </w:r>
          </w:p>
        </w:tc>
      </w:tr>
      <w:tr w:rsidR="00915AF4">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15AF4" w:rsidRDefault="00915AF4">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Музыкалық жанрлар: ән, би, маршпен таныстыру.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Ересектердің орындауындағы және аудио-бейнежазбадан </w:t>
            </w:r>
            <w:r>
              <w:rPr>
                <w:rFonts w:ascii="Times New Roman" w:eastAsia="Times New Roman" w:hAnsi="Times New Roman" w:cs="Times New Roman"/>
                <w:sz w:val="28"/>
                <w:szCs w:val="28"/>
              </w:rPr>
              <w:lastRenderedPageBreak/>
              <w:t>музыка тың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үйрету.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шығарманың көркем құралдарын: дауысы (ақыры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қатты), қарқыны (жылдам-баяу), көңіл-күйі (мұңды, көңілді ) байқауға үйрету.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rsidR="00915AF4" w:rsidRDefault="000802F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қозғалыстар.</w:t>
            </w:r>
          </w:p>
          <w:p w:rsidR="00915AF4" w:rsidRDefault="000802F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музыкалық аспаптармен: сыбызғы, металлафон, қоңырау, сылдырмақ, </w:t>
            </w:r>
            <w:proofErr w:type="gramStart"/>
            <w:r>
              <w:rPr>
                <w:rFonts w:ascii="Times New Roman" w:eastAsia="Times New Roman" w:hAnsi="Times New Roman" w:cs="Times New Roman"/>
                <w:sz w:val="28"/>
                <w:szCs w:val="28"/>
              </w:rPr>
              <w:t>маракас ж</w:t>
            </w:r>
            <w:proofErr w:type="gramEnd"/>
            <w:r>
              <w:rPr>
                <w:rFonts w:ascii="Times New Roman" w:eastAsia="Times New Roman" w:hAnsi="Times New Roman" w:cs="Times New Roman"/>
                <w:sz w:val="28"/>
                <w:szCs w:val="28"/>
              </w:rPr>
              <w:t>әне барабанмен, сондай-ақ олардың дыбысталуымен таныстыру.</w:t>
            </w:r>
          </w:p>
          <w:p w:rsidR="00915AF4" w:rsidRDefault="000802F5">
            <w:pPr>
              <w:widowControl w:val="0"/>
              <w:rPr>
                <w:sz w:val="20"/>
                <w:szCs w:val="20"/>
              </w:rPr>
            </w:pPr>
            <w:r>
              <w:rPr>
                <w:rFonts w:ascii="Times New Roman" w:eastAsia="Times New Roman" w:hAnsi="Times New Roman" w:cs="Times New Roman"/>
                <w:sz w:val="28"/>
                <w:szCs w:val="28"/>
              </w:rPr>
              <w:t>Балаларға арналған музыкалық аспаптарда және металлофонда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пластинада) ырғақпен қағып ойнаудың қарапайым дағдыларын меңгеруге ықпал ету.</w:t>
            </w:r>
          </w:p>
        </w:tc>
      </w:tr>
    </w:tbl>
    <w:p w:rsidR="00915AF4" w:rsidRDefault="00915AF4"/>
    <w:sectPr w:rsidR="00915AF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915AF4"/>
    <w:rsid w:val="000802F5"/>
    <w:rsid w:val="00127525"/>
    <w:rsid w:val="00915AF4"/>
    <w:rsid w:val="00E3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2023-06-20T13:44:00Z</dcterms:created>
  <dcterms:modified xsi:type="dcterms:W3CDTF">2024-06-02T20:25:00Z</dcterms:modified>
</cp:coreProperties>
</file>