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Default ContentType="application/vnd.openxmlformats-officedocument.wordprocessingml.document" Extension="docx"/>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769370554"/>
    <w:bookmarkEnd w:id="0"/>
    <w:p w:rsidR="00F1323C" w:rsidRDefault="00DA49D7" w:rsidP="004F79D0">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7" o:title=""/>
          </v:shape>
          <o:OLEObject Type="Embed" ProgID="Word.Document.12" ShapeID="_x0000_i1025" DrawAspect="Icon" ObjectID="_1780201244" r:id="rId8">
            <o:FieldCodes>\s</o:FieldCodes>
          </o:OLEObject>
        </w:object>
      </w:r>
    </w:p>
    <w:p w:rsidR="000B42C1" w:rsidRPr="009B45D5" w:rsidRDefault="00A93FCB" w:rsidP="000B42C1">
      <w:pPr>
        <w:pStyle w:val="a3"/>
        <w:jc w:val="center"/>
        <w:rPr>
          <w:rFonts w:ascii="Times New Roman" w:hAnsi="Times New Roman" w:cs="Times New Roman"/>
          <w:b/>
          <w:color w:val="FF0000"/>
          <w:sz w:val="28"/>
          <w:szCs w:val="28"/>
          <w:lang w:val="kk-KZ"/>
        </w:rPr>
      </w:pPr>
      <w:r w:rsidRPr="00396FD7">
        <w:rPr>
          <w:rFonts w:ascii="Times New Roman" w:hAnsi="Times New Roman" w:cs="Times New Roman"/>
          <w:b/>
          <w:color w:val="002060"/>
          <w:sz w:val="28"/>
          <w:szCs w:val="28"/>
          <w:lang w:val="kk-KZ"/>
        </w:rPr>
        <w:t>Тақырыбы:</w:t>
      </w:r>
      <w:r w:rsidRPr="00A93FCB">
        <w:rPr>
          <w:rFonts w:ascii="Times New Roman" w:hAnsi="Times New Roman" w:cs="Times New Roman"/>
          <w:b/>
          <w:sz w:val="28"/>
          <w:szCs w:val="28"/>
          <w:lang w:val="kk-KZ"/>
        </w:rPr>
        <w:t xml:space="preserve"> </w:t>
      </w:r>
      <w:r w:rsidR="000B42C1" w:rsidRPr="009B45D5">
        <w:rPr>
          <w:rFonts w:ascii="Times New Roman" w:hAnsi="Times New Roman" w:cs="Times New Roman"/>
          <w:b/>
          <w:color w:val="FF0000"/>
          <w:sz w:val="28"/>
          <w:szCs w:val="28"/>
          <w:lang w:val="kk-KZ"/>
        </w:rPr>
        <w:t xml:space="preserve"> «Дыбыстар, дыбыстар, біз сізді естиміз, </w:t>
      </w:r>
    </w:p>
    <w:p w:rsidR="00EA5BD5" w:rsidRPr="009B45D5" w:rsidRDefault="000B42C1" w:rsidP="000B42C1">
      <w:pPr>
        <w:pStyle w:val="a3"/>
        <w:jc w:val="center"/>
        <w:rPr>
          <w:rFonts w:ascii="Times New Roman" w:hAnsi="Times New Roman" w:cs="Times New Roman"/>
          <w:b/>
          <w:color w:val="FF0000"/>
          <w:sz w:val="28"/>
          <w:szCs w:val="28"/>
          <w:lang w:val="kk-KZ"/>
        </w:rPr>
      </w:pPr>
      <w:r w:rsidRPr="009B45D5">
        <w:rPr>
          <w:rFonts w:ascii="Times New Roman" w:hAnsi="Times New Roman" w:cs="Times New Roman"/>
          <w:b/>
          <w:color w:val="FF0000"/>
          <w:sz w:val="28"/>
          <w:szCs w:val="28"/>
          <w:lang w:val="kk-KZ"/>
        </w:rPr>
        <w:t>сіз бізден кетпейсіз»</w:t>
      </w:r>
    </w:p>
    <w:p w:rsidR="00A93FCB" w:rsidRDefault="00A93FCB" w:rsidP="00A93FCB">
      <w:pPr>
        <w:pStyle w:val="a3"/>
        <w:rPr>
          <w:rFonts w:ascii="Times New Roman" w:hAnsi="Times New Roman" w:cs="Times New Roman"/>
          <w:sz w:val="28"/>
          <w:szCs w:val="28"/>
          <w:lang w:val="kk-KZ"/>
        </w:rPr>
      </w:pPr>
    </w:p>
    <w:p w:rsidR="00A93FCB" w:rsidRPr="00396FD7" w:rsidRDefault="00A93FCB" w:rsidP="00A93FCB">
      <w:pPr>
        <w:pStyle w:val="a3"/>
        <w:rPr>
          <w:rFonts w:ascii="Times New Roman" w:hAnsi="Times New Roman" w:cs="Times New Roman"/>
          <w:color w:val="002060"/>
          <w:sz w:val="28"/>
          <w:szCs w:val="28"/>
          <w:lang w:val="kk-KZ"/>
        </w:rPr>
      </w:pPr>
      <w:r w:rsidRPr="00396FD7">
        <w:rPr>
          <w:rFonts w:ascii="Times New Roman" w:hAnsi="Times New Roman" w:cs="Times New Roman"/>
          <w:b/>
          <w:color w:val="002060"/>
          <w:sz w:val="28"/>
          <w:szCs w:val="28"/>
          <w:lang w:val="kk-KZ"/>
        </w:rPr>
        <w:t>Мақсаты:</w:t>
      </w:r>
      <w:r w:rsidRPr="00A93FCB">
        <w:rPr>
          <w:rFonts w:ascii="Times New Roman" w:hAnsi="Times New Roman" w:cs="Times New Roman"/>
          <w:b/>
          <w:sz w:val="28"/>
          <w:szCs w:val="28"/>
          <w:lang w:val="kk-KZ"/>
        </w:rPr>
        <w:t xml:space="preserve"> </w:t>
      </w:r>
      <w:r w:rsidRPr="00396FD7">
        <w:rPr>
          <w:rFonts w:ascii="Times New Roman" w:hAnsi="Times New Roman" w:cs="Times New Roman"/>
          <w:color w:val="002060"/>
          <w:sz w:val="28"/>
          <w:szCs w:val="28"/>
          <w:lang w:val="kk-KZ"/>
        </w:rPr>
        <w:t>Бала тәрбиесіндегі ата-ананың алатын орнының ерекше екендігін түсіндіру. Жанұядағы ата -анамен баланың арасындағы қарым - қатынасты нығайту. Ата -анаға деген бала махаббатын ояту. Балабақша, тәрбиеші, ата- ана үштігін нығайту. Отбасы мүшелері арасындағы бауырмалдық, қайрымдылық достық қарым -қатынасты қалыптастыру, үлкенді сыйлауға сыпайы, ілтипатты болуға тәрбиелеу</w:t>
      </w:r>
      <w:r w:rsidR="003C0F01" w:rsidRPr="00396FD7">
        <w:rPr>
          <w:rFonts w:ascii="Times New Roman" w:hAnsi="Times New Roman" w:cs="Times New Roman"/>
          <w:color w:val="002060"/>
          <w:sz w:val="28"/>
          <w:szCs w:val="28"/>
          <w:lang w:val="kk-KZ"/>
        </w:rPr>
        <w:t xml:space="preserve">. </w:t>
      </w:r>
    </w:p>
    <w:p w:rsidR="003C0F01" w:rsidRDefault="003C0F01" w:rsidP="00A93FCB">
      <w:pPr>
        <w:pStyle w:val="a3"/>
        <w:rPr>
          <w:rFonts w:ascii="Times New Roman" w:hAnsi="Times New Roman" w:cs="Times New Roman"/>
          <w:sz w:val="28"/>
          <w:szCs w:val="28"/>
          <w:lang w:val="kk-KZ"/>
        </w:rPr>
      </w:pPr>
    </w:p>
    <w:p w:rsidR="003C0F01" w:rsidRPr="00396FD7" w:rsidRDefault="003C0F01" w:rsidP="00A93FCB">
      <w:pPr>
        <w:pStyle w:val="a3"/>
        <w:rPr>
          <w:rFonts w:ascii="Times New Roman" w:hAnsi="Times New Roman" w:cs="Times New Roman"/>
          <w:b/>
          <w:color w:val="002060"/>
          <w:sz w:val="28"/>
          <w:szCs w:val="28"/>
          <w:lang w:val="kk-KZ"/>
        </w:rPr>
      </w:pPr>
      <w:r w:rsidRPr="00396FD7">
        <w:rPr>
          <w:rFonts w:ascii="Times New Roman" w:hAnsi="Times New Roman" w:cs="Times New Roman"/>
          <w:b/>
          <w:color w:val="002060"/>
          <w:sz w:val="28"/>
          <w:szCs w:val="28"/>
          <w:lang w:val="kk-KZ"/>
        </w:rPr>
        <w:t xml:space="preserve">Жүру барысы: </w:t>
      </w:r>
    </w:p>
    <w:p w:rsidR="007401D0" w:rsidRPr="000B42C1" w:rsidRDefault="003C0F01" w:rsidP="000B42C1">
      <w:pPr>
        <w:pStyle w:val="a3"/>
        <w:rPr>
          <w:rFonts w:ascii="Times New Roman" w:hAnsi="Times New Roman" w:cs="Times New Roman"/>
          <w:noProof/>
          <w:color w:val="002060"/>
          <w:sz w:val="28"/>
          <w:szCs w:val="28"/>
          <w:lang w:val="kk-KZ" w:eastAsia="ru-RU"/>
        </w:rPr>
      </w:pPr>
      <w:r w:rsidRPr="00396FD7">
        <w:rPr>
          <w:rFonts w:ascii="Times New Roman" w:hAnsi="Times New Roman" w:cs="Times New Roman"/>
          <w:b/>
          <w:color w:val="002060"/>
          <w:sz w:val="28"/>
          <w:szCs w:val="28"/>
          <w:lang w:val="kk-KZ"/>
        </w:rPr>
        <w:t xml:space="preserve"> </w:t>
      </w:r>
    </w:p>
    <w:p w:rsidR="0001483F" w:rsidRPr="0001483F" w:rsidRDefault="007401D0" w:rsidP="0001483F">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noProof/>
          <w:color w:val="002060"/>
          <w:sz w:val="28"/>
          <w:szCs w:val="28"/>
          <w:lang w:val="kk-KZ" w:eastAsia="ru-RU"/>
        </w:rPr>
        <w:t xml:space="preserve">Тәрбиеші </w:t>
      </w:r>
      <w:r w:rsidRPr="00396FD7">
        <w:rPr>
          <w:rFonts w:ascii="Times New Roman" w:hAnsi="Times New Roman" w:cs="Times New Roman"/>
          <w:noProof/>
          <w:color w:val="FF0000"/>
          <w:sz w:val="28"/>
          <w:szCs w:val="28"/>
          <w:lang w:val="kk-KZ" w:eastAsia="ru-RU"/>
        </w:rPr>
        <w:t xml:space="preserve">Жансая Кенжебайқызы </w:t>
      </w:r>
      <w:r w:rsidRPr="00396FD7">
        <w:rPr>
          <w:rFonts w:ascii="Times New Roman" w:hAnsi="Times New Roman" w:cs="Times New Roman"/>
          <w:noProof/>
          <w:color w:val="002060"/>
          <w:sz w:val="28"/>
          <w:szCs w:val="28"/>
          <w:lang w:val="kk-KZ" w:eastAsia="ru-RU"/>
        </w:rPr>
        <w:t>слайд арқыл</w:t>
      </w:r>
      <w:r w:rsidR="0001483F">
        <w:rPr>
          <w:rFonts w:ascii="Times New Roman" w:hAnsi="Times New Roman" w:cs="Times New Roman"/>
          <w:noProof/>
          <w:color w:val="002060"/>
          <w:sz w:val="28"/>
          <w:szCs w:val="28"/>
          <w:lang w:val="kk-KZ" w:eastAsia="ru-RU"/>
        </w:rPr>
        <w:t>ы ата-аналарға «</w:t>
      </w:r>
      <w:r w:rsidR="0001483F" w:rsidRPr="0001483F">
        <w:rPr>
          <w:rFonts w:ascii="Times New Roman" w:hAnsi="Times New Roman" w:cs="Times New Roman"/>
          <w:noProof/>
          <w:color w:val="002060"/>
          <w:sz w:val="28"/>
          <w:szCs w:val="28"/>
          <w:lang w:val="kk-KZ" w:eastAsia="ru-RU"/>
        </w:rPr>
        <w:t xml:space="preserve">Дыбыстар, дыбыстар, біз сізді естиміз, </w:t>
      </w:r>
    </w:p>
    <w:p w:rsidR="007401D0" w:rsidRPr="00396FD7"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002060"/>
          <w:sz w:val="28"/>
          <w:szCs w:val="28"/>
          <w:lang w:val="kk-KZ" w:eastAsia="ru-RU"/>
        </w:rPr>
        <w:t>сіз бізден кетпейсіз» есту ынтас</w:t>
      </w:r>
      <w:r>
        <w:rPr>
          <w:rFonts w:ascii="Times New Roman" w:hAnsi="Times New Roman" w:cs="Times New Roman"/>
          <w:noProof/>
          <w:color w:val="002060"/>
          <w:sz w:val="28"/>
          <w:szCs w:val="28"/>
          <w:lang w:val="kk-KZ" w:eastAsia="ru-RU"/>
        </w:rPr>
        <w:t>ы мен фонетикалық естуін дамыту тақырыбында баяндама оқыды.</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Мақсаты:</w:t>
      </w:r>
      <w:r>
        <w:rPr>
          <w:rFonts w:ascii="Times New Roman" w:hAnsi="Times New Roman" w:cs="Times New Roman"/>
          <w:noProof/>
          <w:sz w:val="28"/>
          <w:szCs w:val="28"/>
          <w:lang w:val="kk-KZ" w:eastAsia="ru-RU"/>
        </w:rPr>
        <w:t xml:space="preserve"> </w:t>
      </w:r>
      <w:r w:rsidRPr="0001483F">
        <w:rPr>
          <w:rFonts w:ascii="Times New Roman" w:hAnsi="Times New Roman" w:cs="Times New Roman"/>
          <w:noProof/>
          <w:color w:val="002060"/>
          <w:sz w:val="28"/>
          <w:szCs w:val="28"/>
          <w:lang w:val="kk-KZ" w:eastAsia="ru-RU"/>
        </w:rPr>
        <w:t>Білімділік: Дыбыстардың айырмашылығын таба білу білімдерін қалыптастыру, есте сақтау қабілеттерін дамыту, есту және естіген дыбыстарын айтып беруге дағдыландыру.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 xml:space="preserve">Түзетушілік: </w:t>
      </w:r>
      <w:r w:rsidRPr="0001483F">
        <w:rPr>
          <w:rFonts w:ascii="Times New Roman" w:hAnsi="Times New Roman" w:cs="Times New Roman"/>
          <w:noProof/>
          <w:color w:val="002060"/>
          <w:sz w:val="28"/>
          <w:szCs w:val="28"/>
          <w:lang w:val="kk-KZ" w:eastAsia="ru-RU"/>
        </w:rPr>
        <w:t>Ауыз-қуысына арналған дайындық жаттығуларын жасай білуге, тыныс алу жолдарын, сөйлеу мүшесінің қозғалыс қимылын және  ұсақ қол қимылдарын жаттықтыру.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Дамытушылық: </w:t>
      </w:r>
      <w:r w:rsidRPr="0001483F">
        <w:rPr>
          <w:rFonts w:ascii="Times New Roman" w:hAnsi="Times New Roman" w:cs="Times New Roman"/>
          <w:noProof/>
          <w:color w:val="002060"/>
          <w:sz w:val="28"/>
          <w:szCs w:val="28"/>
          <w:lang w:val="kk-KZ" w:eastAsia="ru-RU"/>
        </w:rPr>
        <w:t>Көріп есте сақтау қабілетін, ойындар арқылы фонематикалық естуі мен қабылдау қабілеттерін дамыту, есте сақтау қабілетін, зейінің, ойлау қабілетін, енжар сөз қорың дамыту,ойын дағдыларын қалыптастыру және ойындар арқылы сұрақтарға жауап беруге дағдыландыру, сабаққа деген қызығушылығын арттыру.</w:t>
      </w:r>
    </w:p>
    <w:p w:rsidR="007401D0"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Тәрбиелік</w:t>
      </w:r>
      <w:r w:rsidRPr="0001483F">
        <w:rPr>
          <w:rFonts w:ascii="Times New Roman" w:hAnsi="Times New Roman" w:cs="Times New Roman"/>
          <w:noProof/>
          <w:color w:val="002060"/>
          <w:sz w:val="28"/>
          <w:szCs w:val="28"/>
          <w:lang w:val="kk-KZ" w:eastAsia="ru-RU"/>
        </w:rPr>
        <w:t>: Үлкендерді тындай білуге, кішілерге көмектесе білуге, өзін дұрыс ұстай білуге, ұйымшылдыққа мейірімділікке, кішіпейілдікке, ұқыптылыққа, шапшандыққа тәрбиелеу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8D1313">
        <w:rPr>
          <w:rFonts w:ascii="Times New Roman" w:hAnsi="Times New Roman" w:cs="Times New Roman"/>
          <w:noProof/>
          <w:color w:val="FF0000"/>
          <w:sz w:val="28"/>
          <w:szCs w:val="28"/>
          <w:lang w:val="kk-KZ" w:eastAsia="ru-RU"/>
        </w:rPr>
        <w:t>Дөңгелек үстелді</w:t>
      </w:r>
      <w:r>
        <w:rPr>
          <w:rFonts w:ascii="Times New Roman" w:hAnsi="Times New Roman" w:cs="Times New Roman"/>
          <w:noProof/>
          <w:color w:val="002060"/>
          <w:sz w:val="28"/>
          <w:szCs w:val="28"/>
          <w:lang w:val="kk-KZ" w:eastAsia="ru-RU"/>
        </w:rPr>
        <w:t xml:space="preserve"> әрмен қараай Нұргүл </w:t>
      </w:r>
      <w:r w:rsidR="008D1313">
        <w:rPr>
          <w:rFonts w:ascii="Times New Roman" w:hAnsi="Times New Roman" w:cs="Times New Roman"/>
          <w:noProof/>
          <w:color w:val="002060"/>
          <w:sz w:val="28"/>
          <w:szCs w:val="28"/>
          <w:lang w:val="kk-KZ" w:eastAsia="ru-RU"/>
        </w:rPr>
        <w:t>Тұрарбекқызы артикуляция жаттығулармен жалғастырып, дыбысқа арналған ойындар өткізді.</w:t>
      </w:r>
    </w:p>
    <w:p w:rsidR="0001483F" w:rsidRDefault="0001483F" w:rsidP="00416CE6">
      <w:pPr>
        <w:pStyle w:val="a3"/>
        <w:tabs>
          <w:tab w:val="left" w:pos="2568"/>
        </w:tabs>
        <w:rPr>
          <w:rFonts w:ascii="Times New Roman" w:hAnsi="Times New Roman" w:cs="Times New Roman"/>
          <w:noProof/>
          <w:sz w:val="28"/>
          <w:szCs w:val="28"/>
          <w:lang w:val="kk-KZ" w:eastAsia="ru-RU"/>
        </w:rPr>
      </w:pPr>
    </w:p>
    <w:p w:rsidR="008D1313" w:rsidRDefault="007401D0" w:rsidP="00F52BBC">
      <w:pPr>
        <w:pStyle w:val="a3"/>
        <w:tabs>
          <w:tab w:val="left" w:pos="2568"/>
        </w:tabs>
        <w:rPr>
          <w:rFonts w:ascii="Times New Roman" w:hAnsi="Times New Roman" w:cs="Times New Roman"/>
          <w:b/>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sz w:val="28"/>
          <w:szCs w:val="28"/>
          <w:lang w:val="kk-KZ" w:eastAsia="ru-RU"/>
        </w:rPr>
        <w:t>:</w:t>
      </w:r>
      <w:r>
        <w:rPr>
          <w:rFonts w:ascii="Times New Roman" w:hAnsi="Times New Roman" w:cs="Times New Roman"/>
          <w:noProof/>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 xml:space="preserve"> Артикуляциялық жаттығулардың негізгі мақсаттары тіл дыбыстарын дұрыс айтуға керекті сөйлеу мүшелерінің қимыл-қозғалыстарын толық жетілдіру. Әр жаттығудың  өзіндік аты бар. </w:t>
      </w:r>
    </w:p>
    <w:p w:rsidR="00F52BBC" w:rsidRDefault="00F52BBC" w:rsidP="00F52BBC">
      <w:pPr>
        <w:pStyle w:val="a3"/>
        <w:tabs>
          <w:tab w:val="left" w:pos="2568"/>
        </w:tabs>
        <w:rPr>
          <w:rFonts w:ascii="Times New Roman" w:hAnsi="Times New Roman" w:cs="Times New Roman"/>
          <w:b/>
          <w:noProof/>
          <w:color w:val="FF0000"/>
          <w:sz w:val="28"/>
          <w:szCs w:val="28"/>
          <w:lang w:val="kk-KZ" w:eastAsia="ru-RU"/>
        </w:rPr>
      </w:pPr>
      <w:r>
        <w:rPr>
          <w:rFonts w:ascii="Times New Roman" w:hAnsi="Times New Roman" w:cs="Times New Roman"/>
          <w:noProof/>
          <w:sz w:val="28"/>
          <w:szCs w:val="28"/>
          <w:lang w:val="kk-KZ" w:eastAsia="ru-RU"/>
        </w:rPr>
        <w:t xml:space="preserve"> </w:t>
      </w:r>
      <w:r w:rsidR="008D1313">
        <w:rPr>
          <w:rFonts w:ascii="Times New Roman" w:hAnsi="Times New Roman" w:cs="Times New Roman"/>
          <w:b/>
          <w:noProof/>
          <w:color w:val="FF0000"/>
          <w:sz w:val="28"/>
          <w:szCs w:val="28"/>
          <w:lang w:val="kk-KZ" w:eastAsia="ru-RU"/>
        </w:rPr>
        <w:t>«Сиқырлы сандық</w:t>
      </w:r>
      <w:r w:rsidRPr="00F52BBC">
        <w:rPr>
          <w:rFonts w:ascii="Times New Roman" w:hAnsi="Times New Roman" w:cs="Times New Roman"/>
          <w:b/>
          <w:noProof/>
          <w:color w:val="FF0000"/>
          <w:sz w:val="28"/>
          <w:szCs w:val="28"/>
          <w:lang w:val="kk-KZ" w:eastAsia="ru-RU"/>
        </w:rPr>
        <w:t>»</w:t>
      </w:r>
    </w:p>
    <w:p w:rsidR="008D1313" w:rsidRPr="008D1313" w:rsidRDefault="00F52BBC" w:rsidP="008D1313">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color w:val="000000" w:themeColor="text1"/>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Әдемі безендірілген сандықта атауында зерттелген дыбысты  ойыншықтар салынған. Бала сипап сезу арқылы ойыншықты алады, оны шешіп, атайды.</w:t>
      </w:r>
    </w:p>
    <w:p w:rsidR="00906EA1" w:rsidRPr="008D1313" w:rsidRDefault="00F52BBC" w:rsidP="00F52BBC">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Шарты:</w:t>
      </w:r>
      <w:r>
        <w:rPr>
          <w:rFonts w:ascii="Times New Roman" w:hAnsi="Times New Roman" w:cs="Times New Roman"/>
          <w:noProof/>
          <w:color w:val="000000" w:themeColor="text1"/>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Сипаттау арқылы кез-келген музыкалық аспаптарды алып, оны сипаттап беру, және қандай дыбыс шыққаның айтып беру.</w:t>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14:anchorId="491AB160" wp14:editId="20139D0C">
            <wp:extent cx="3219450" cy="2667000"/>
            <wp:effectExtent l="152400" t="152400" r="152400" b="152400"/>
            <wp:docPr id="16" name="Рисунок 16" descr="C:\Users\2019\Desktop\Дөңгелек үстел\IMG_1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Дөңгелек үстел\IMG_118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821" t="37765" r="18375"/>
                    <a:stretch/>
                  </pic:blipFill>
                  <pic:spPr bwMode="auto">
                    <a:xfrm>
                      <a:off x="0" y="0"/>
                      <a:ext cx="3219796" cy="266728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22E3B87D" wp14:editId="15296B4E">
            <wp:extent cx="2076450" cy="1943100"/>
            <wp:effectExtent l="0" t="0" r="0" b="0"/>
            <wp:docPr id="20" name="Рисунок 20" descr="https://theslide.ru/img/thumbs/09a9749c67034c3e0e66bc43fba18ce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slide.ru/img/thumbs/09a9749c67034c3e0e66bc43fba18ce2-800x.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326" t="27580" r="22071" b="20039"/>
                    <a:stretch/>
                  </pic:blipFill>
                  <pic:spPr bwMode="auto">
                    <a:xfrm>
                      <a:off x="0" y="0"/>
                      <a:ext cx="2076450" cy="1943100"/>
                    </a:xfrm>
                    <a:prstGeom prst="rect">
                      <a:avLst/>
                    </a:prstGeom>
                    <a:noFill/>
                    <a:ln>
                      <a:noFill/>
                    </a:ln>
                    <a:extLst>
                      <a:ext uri="{53640926-AAD7-44D8-BBD7-CCE9431645EC}">
                        <a14:shadowObscured xmlns:a14="http://schemas.microsoft.com/office/drawing/2010/main"/>
                      </a:ext>
                    </a:extLst>
                  </pic:spPr>
                </pic:pic>
              </a:graphicData>
            </a:graphic>
          </wp:inline>
        </w:drawing>
      </w:r>
    </w:p>
    <w:p w:rsidR="00C7765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Әдемі моншақтар» ойыны.</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Мақсаты: әр түрлі буын құрамы бар сөздерді таңдауға жаттықтыру. </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Жабдықтау: бауларға өткізілген моншақтар.</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 Ойын барысы: Карточкалар таңдалады, карточкадан шыққан сөздерді тездетіп бауға тізу керек. </w:t>
      </w:r>
    </w:p>
    <w:p w:rsidR="008D131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бауларға өткізілген моншақтардың бөліктерін оқиды көрсетеді (үзінділер 2,3 және 4 моншақтан тұрады).</w:t>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0B42C1" w:rsidRPr="00E42A6E" w:rsidRDefault="000B42C1" w:rsidP="00F52BBC">
      <w:pPr>
        <w:pStyle w:val="a3"/>
        <w:tabs>
          <w:tab w:val="left" w:pos="2568"/>
        </w:tabs>
        <w:rPr>
          <w:noProof/>
          <w:lang w:val="kk-KZ" w:eastAsia="ru-RU"/>
        </w:rPr>
      </w:pPr>
    </w:p>
    <w:p w:rsidR="008D1313" w:rsidRDefault="00C77653" w:rsidP="00F52BBC">
      <w:pPr>
        <w:pStyle w:val="a3"/>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14:anchorId="366424A1" wp14:editId="3ADE069C">
            <wp:extent cx="2581275" cy="2333625"/>
            <wp:effectExtent l="0" t="0" r="9525" b="9525"/>
            <wp:docPr id="21" name="Рисунок 21" descr="C:\Users\2019\Desktop\Дөңгелек үстел\IMG_1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Дөңгелек үстел\IMG_119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35" r="9718" b="9798"/>
                    <a:stretch/>
                  </pic:blipFill>
                  <pic:spPr bwMode="auto">
                    <a:xfrm>
                      <a:off x="0" y="0"/>
                      <a:ext cx="2581553" cy="233387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A05C85">
        <w:rPr>
          <w:noProof/>
          <w:lang w:eastAsia="ru-RU"/>
        </w:rPr>
        <w:drawing>
          <wp:inline distT="0" distB="0" distL="0" distR="0" wp14:anchorId="633CDE81" wp14:editId="3130E616">
            <wp:extent cx="2600325" cy="2085975"/>
            <wp:effectExtent l="304800" t="323850" r="333375" b="333375"/>
            <wp:docPr id="22" name="Рисунок 22" descr="C:\Users\2019\Desktop\Дөңгелек үстел\IMG_1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Дөңгелек үстел\IMG_119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31" t="3608" r="15010" b="5708"/>
                    <a:stretch/>
                  </pic:blipFill>
                  <pic:spPr bwMode="auto">
                    <a:xfrm>
                      <a:off x="0" y="0"/>
                      <a:ext cx="2602709" cy="208788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C7765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“Сиқырлы ромашка гүлі”</w:t>
      </w:r>
    </w:p>
    <w:p w:rsidR="008D131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Мақсаты: Ромашканың әрбір жапырағында зерттелген дыбыс бар сурет салынған. Бала жапырақтарды ашып, суретті атайды.</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sidRPr="00A05C85">
        <w:rPr>
          <w:rFonts w:ascii="Times New Roman" w:hAnsi="Times New Roman" w:cs="Times New Roman"/>
          <w:noProof/>
          <w:color w:val="FF0000"/>
          <w:sz w:val="32"/>
          <w:szCs w:val="32"/>
          <w:lang w:eastAsia="ru-RU"/>
        </w:rPr>
        <w:lastRenderedPageBreak/>
        <w:drawing>
          <wp:inline distT="0" distB="0" distL="0" distR="0" wp14:anchorId="2FA4BB90" wp14:editId="5DBC5C07">
            <wp:extent cx="2876550" cy="2809875"/>
            <wp:effectExtent l="0" t="0" r="0" b="9525"/>
            <wp:docPr id="23" name="Рисунок 23" descr="C:\Users\2019\Desktop\Дөңгелек үстел\IMG_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Дөңгелек үстел\IMG_12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583" r="27197"/>
                    <a:stretch/>
                  </pic:blipFill>
                  <pic:spPr bwMode="auto">
                    <a:xfrm>
                      <a:off x="0" y="0"/>
                      <a:ext cx="2876858" cy="281017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color w:val="FF0000"/>
          <w:sz w:val="32"/>
          <w:szCs w:val="32"/>
          <w:lang w:val="kk-KZ" w:eastAsia="ru-RU"/>
        </w:rPr>
        <w:t xml:space="preserve">     </w:t>
      </w:r>
      <w:r w:rsidRPr="00314588">
        <w:rPr>
          <w:rFonts w:ascii="Times New Roman" w:hAnsi="Times New Roman" w:cs="Times New Roman"/>
          <w:noProof/>
          <w:color w:val="FF0000"/>
          <w:sz w:val="32"/>
          <w:szCs w:val="32"/>
          <w:lang w:eastAsia="ru-RU"/>
        </w:rPr>
        <w:drawing>
          <wp:inline distT="0" distB="0" distL="0" distR="0" wp14:anchorId="3D4DD252" wp14:editId="6D8A6E00">
            <wp:extent cx="2990850" cy="2771775"/>
            <wp:effectExtent l="0" t="0" r="0" b="9525"/>
            <wp:docPr id="24" name="Рисунок 24" descr="C:\Users\2019\Desktop\Дөңгелек үстел\IMG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Дөңгелек үстел\IMG_120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528" t="7698" r="13246" b="1597"/>
                    <a:stretch/>
                  </pic:blipFill>
                  <pic:spPr bwMode="auto">
                    <a:xfrm>
                      <a:off x="0" y="0"/>
                      <a:ext cx="2991917" cy="2772764"/>
                    </a:xfrm>
                    <a:prstGeom prst="rect">
                      <a:avLst/>
                    </a:prstGeom>
                    <a:noFill/>
                    <a:ln>
                      <a:noFill/>
                    </a:ln>
                    <a:extLst>
                      <a:ext uri="{53640926-AAD7-44D8-BBD7-CCE9431645EC}">
                        <a14:shadowObscured xmlns:a14="http://schemas.microsoft.com/office/drawing/2010/main"/>
                      </a:ext>
                    </a:extLst>
                  </pic:spPr>
                </pic:pic>
              </a:graphicData>
            </a:graphic>
          </wp:inline>
        </w:drawing>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F52BBC" w:rsidRPr="00396FD7" w:rsidRDefault="00906EA1" w:rsidP="00F52BBC">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Сергіту сәті:</w:t>
      </w:r>
      <w:r>
        <w:rPr>
          <w:rFonts w:ascii="Times New Roman" w:hAnsi="Times New Roman" w:cs="Times New Roman"/>
          <w:b/>
          <w:noProof/>
          <w:color w:val="000000" w:themeColor="text1"/>
          <w:sz w:val="28"/>
          <w:szCs w:val="28"/>
          <w:lang w:val="kk-KZ" w:eastAsia="ru-RU"/>
        </w:rPr>
        <w:t xml:space="preserve"> </w:t>
      </w:r>
      <w:r w:rsidR="000B42C1">
        <w:rPr>
          <w:rFonts w:ascii="Times New Roman" w:hAnsi="Times New Roman" w:cs="Times New Roman"/>
          <w:noProof/>
          <w:color w:val="FF0000"/>
          <w:sz w:val="28"/>
          <w:szCs w:val="28"/>
          <w:lang w:val="kk-KZ" w:eastAsia="ru-RU"/>
        </w:rPr>
        <w:t>Жансая Кенжебайқызы</w:t>
      </w:r>
      <w:r w:rsidRPr="00396FD7">
        <w:rPr>
          <w:rFonts w:ascii="Times New Roman" w:hAnsi="Times New Roman" w:cs="Times New Roman"/>
          <w:noProof/>
          <w:color w:val="FF0000"/>
          <w:sz w:val="28"/>
          <w:szCs w:val="28"/>
          <w:lang w:val="kk-KZ" w:eastAsia="ru-RU"/>
        </w:rPr>
        <w:t xml:space="preserve"> </w:t>
      </w:r>
      <w:r w:rsidR="000B42C1">
        <w:rPr>
          <w:rFonts w:ascii="Times New Roman" w:hAnsi="Times New Roman" w:cs="Times New Roman"/>
          <w:noProof/>
          <w:color w:val="002060"/>
          <w:sz w:val="28"/>
          <w:szCs w:val="28"/>
          <w:lang w:val="kk-KZ" w:eastAsia="ru-RU"/>
        </w:rPr>
        <w:t xml:space="preserve">ата-аналарға қарынаш, сылдырмақпен </w:t>
      </w:r>
      <w:r w:rsidRPr="00396FD7">
        <w:rPr>
          <w:rFonts w:ascii="Times New Roman" w:hAnsi="Times New Roman" w:cs="Times New Roman"/>
          <w:noProof/>
          <w:color w:val="002060"/>
          <w:sz w:val="28"/>
          <w:szCs w:val="28"/>
          <w:lang w:val="kk-KZ" w:eastAsia="ru-RU"/>
        </w:rPr>
        <w:t>музыка ырғағы арқылы сергіту сәтін өткізді.</w:t>
      </w:r>
    </w:p>
    <w:p w:rsidR="00D51AF4" w:rsidRDefault="000B42C1" w:rsidP="00F52BBC">
      <w:pPr>
        <w:pStyle w:val="a3"/>
        <w:tabs>
          <w:tab w:val="left" w:pos="2568"/>
        </w:tabs>
        <w:rPr>
          <w:rFonts w:ascii="Times New Roman" w:hAnsi="Times New Roman" w:cs="Times New Roman"/>
          <w:noProof/>
          <w:color w:val="000000" w:themeColor="text1"/>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14:anchorId="2F05B7AF" wp14:editId="09647564">
            <wp:extent cx="2428875" cy="2362200"/>
            <wp:effectExtent l="171450" t="171450" r="161925" b="171450"/>
            <wp:docPr id="25" name="Рисунок 25" descr="C:\Users\2019\Desktop\Дөңгелек үстел\IMG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Дөңгелек үстел\IMG_121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461" t="23573" r="1861"/>
                    <a:stretch/>
                  </pic:blipFill>
                  <pic:spPr bwMode="auto">
                    <a:xfrm>
                      <a:off x="0" y="0"/>
                      <a:ext cx="2429136" cy="236245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314588">
        <w:rPr>
          <w:rFonts w:ascii="Times New Roman" w:hAnsi="Times New Roman" w:cs="Times New Roman"/>
          <w:noProof/>
          <w:color w:val="FF0000"/>
          <w:sz w:val="32"/>
          <w:szCs w:val="32"/>
          <w:lang w:eastAsia="ru-RU"/>
        </w:rPr>
        <w:drawing>
          <wp:inline distT="0" distB="0" distL="0" distR="0" wp14:anchorId="20343006" wp14:editId="0D231BDE">
            <wp:extent cx="2809875" cy="2418156"/>
            <wp:effectExtent l="152400" t="152400" r="161925" b="153670"/>
            <wp:docPr id="26" name="Рисунок 26" descr="C:\Users\2019\Desktop\Дөңгелек үстел\IMG_1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Дөңгелек үстел\IMG_121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762" r="-545" b="4265"/>
                    <a:stretch/>
                  </pic:blipFill>
                  <pic:spPr bwMode="auto">
                    <a:xfrm>
                      <a:off x="0" y="0"/>
                      <a:ext cx="2816574" cy="242392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F52BBC" w:rsidRPr="000B42C1" w:rsidRDefault="000B42C1" w:rsidP="00F52BBC">
      <w:pPr>
        <w:pStyle w:val="a3"/>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Сонымен қоса Жансая Кенжебай қызы «Ақылды қыз»</w:t>
      </w:r>
      <w:r>
        <w:rPr>
          <w:rFonts w:ascii="Times New Roman" w:hAnsi="Times New Roman" w:cs="Times New Roman"/>
          <w:noProof/>
          <w:color w:val="002060"/>
          <w:sz w:val="28"/>
          <w:szCs w:val="28"/>
          <w:lang w:val="kk-KZ" w:eastAsia="ru-RU"/>
        </w:rPr>
        <w:t xml:space="preserve"> атты</w:t>
      </w:r>
      <w:r w:rsidRPr="000B42C1">
        <w:rPr>
          <w:rFonts w:ascii="Times New Roman" w:hAnsi="Times New Roman" w:cs="Times New Roman"/>
          <w:noProof/>
          <w:color w:val="002060"/>
          <w:sz w:val="28"/>
          <w:szCs w:val="28"/>
          <w:lang w:val="kk-KZ" w:eastAsia="ru-RU"/>
        </w:rPr>
        <w:t xml:space="preserve"> тренингөткізді.</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Шарты</w:t>
      </w:r>
      <w:r w:rsidR="00382CD7" w:rsidRPr="00396FD7">
        <w:rPr>
          <w:rFonts w:ascii="Times New Roman" w:hAnsi="Times New Roman" w:cs="Times New Roman"/>
          <w:b/>
          <w:noProof/>
          <w:color w:val="002060"/>
          <w:sz w:val="28"/>
          <w:szCs w:val="28"/>
          <w:lang w:val="kk-KZ" w:eastAsia="ru-RU"/>
        </w:rPr>
        <w:t>:</w:t>
      </w:r>
      <w:r w:rsidR="00D51AF4" w:rsidRPr="00396FD7">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val="kk-KZ" w:eastAsia="ru-RU"/>
        </w:rPr>
        <w:t>айтылған сөздердерді тыңдай отырып, оны көрсетіп, және іс қимылмен көрсету керек.</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14:anchorId="3324C7F4" wp14:editId="25179EEE">
            <wp:extent cx="5753100" cy="2276475"/>
            <wp:effectExtent l="0" t="0" r="0" b="9525"/>
            <wp:docPr id="27" name="Рисунок 27" descr="C:\Users\2019\Desktop\Дөңгелек үстел\IMG_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Дөңгелек үстел\IMG_120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669" t="27422" r="5549" b="16052"/>
                    <a:stretch/>
                  </pic:blipFill>
                  <pic:spPr bwMode="auto">
                    <a:xfrm>
                      <a:off x="0" y="0"/>
                      <a:ext cx="5753715" cy="227671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0B42C1" w:rsidRDefault="000B42C1" w:rsidP="00F52BBC">
      <w:pPr>
        <w:pStyle w:val="a3"/>
        <w:tabs>
          <w:tab w:val="left" w:pos="2568"/>
        </w:tabs>
        <w:rPr>
          <w:rFonts w:ascii="Times New Roman" w:hAnsi="Times New Roman" w:cs="Times New Roman"/>
          <w:noProof/>
          <w:color w:val="002060"/>
          <w:sz w:val="28"/>
          <w:szCs w:val="28"/>
          <w:lang w:val="kk-KZ" w:eastAsia="ru-RU"/>
        </w:rPr>
      </w:pPr>
    </w:p>
    <w:p w:rsidR="00B11100" w:rsidRDefault="000B42C1" w:rsidP="00F52BBC">
      <w:pPr>
        <w:pStyle w:val="a3"/>
        <w:tabs>
          <w:tab w:val="left" w:pos="2568"/>
        </w:tabs>
        <w:rPr>
          <w:rFonts w:ascii="Times New Roman" w:hAnsi="Times New Roman" w:cs="Times New Roman"/>
          <w:noProof/>
          <w:color w:val="000000" w:themeColor="text1"/>
          <w:sz w:val="28"/>
          <w:szCs w:val="28"/>
          <w:lang w:val="kk-KZ" w:eastAsia="ru-RU"/>
        </w:rPr>
      </w:pPr>
      <w:r w:rsidRPr="00396FD7">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Қортындылау: </w:t>
      </w:r>
    </w:p>
    <w:p w:rsidR="00B11100" w:rsidRPr="000B42C1" w:rsidRDefault="000B42C1" w:rsidP="000B42C1">
      <w:pPr>
        <w:pStyle w:val="a3"/>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Фонетико-фонематикалық дамымай қалушылықты ерте анықтау және арнайы ұйымдастырылған жағдайда оларға логопедиялық жәрдем көрсету мектеп жасына дейінгі балалардың тіл фукциясын түзетуге көмектеседі. Сонымен қатар дидактикалық ойындардың маңызы өте зор. Дидактикалық ойындар ерекше тәрбиелеу мәніне ие. Ойындар дербес тілдік әрекеттік дамуының, есте сақтау қабілетінің</w:t>
      </w:r>
      <w:r>
        <w:rPr>
          <w:rFonts w:ascii="Times New Roman" w:hAnsi="Times New Roman" w:cs="Times New Roman"/>
          <w:noProof/>
          <w:color w:val="002060"/>
          <w:sz w:val="28"/>
          <w:szCs w:val="28"/>
          <w:lang w:val="kk-KZ" w:eastAsia="ru-RU"/>
        </w:rPr>
        <w:t xml:space="preserve"> маңызды құралы болып табылады </w:t>
      </w: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D50CD2" w:rsidRPr="00D50CD2" w:rsidRDefault="00D50CD2" w:rsidP="00A93FCB">
      <w:pPr>
        <w:pStyle w:val="a3"/>
        <w:rPr>
          <w:rFonts w:ascii="Times New Roman" w:hAnsi="Times New Roman" w:cs="Times New Roman"/>
          <w:b/>
          <w:color w:val="002060"/>
          <w:sz w:val="28"/>
          <w:szCs w:val="28"/>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r w:rsidRPr="00D50CD2">
        <w:rPr>
          <w:rFonts w:eastAsia="Calibri"/>
          <w:b/>
          <w:bCs/>
          <w:color w:val="002060"/>
          <w:kern w:val="24"/>
          <w:sz w:val="32"/>
          <w:szCs w:val="32"/>
          <w:lang w:val="kk-KZ"/>
        </w:rPr>
        <w:lastRenderedPageBreak/>
        <w:t>ЖШС «Жас Батыр Атырау» балабақшасы</w:t>
      </w: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1432C2" w:rsidRDefault="001432C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AB65DF"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w:t>
      </w:r>
      <w:r w:rsidR="006E627F">
        <w:rPr>
          <w:rFonts w:eastAsia="Calibri"/>
          <w:b/>
          <w:bCs/>
          <w:color w:val="002060"/>
          <w:kern w:val="24"/>
          <w:sz w:val="32"/>
          <w:szCs w:val="32"/>
          <w:lang w:val="kk-KZ"/>
        </w:rPr>
        <w:t>ға арналған кеңестер</w:t>
      </w:r>
      <w:r w:rsidR="00023CCF">
        <w:rPr>
          <w:rFonts w:eastAsia="Calibri"/>
          <w:b/>
          <w:bCs/>
          <w:color w:val="002060"/>
          <w:kern w:val="24"/>
          <w:sz w:val="32"/>
          <w:szCs w:val="32"/>
          <w:lang w:val="kk-KZ"/>
        </w:rPr>
        <w:t xml:space="preserve"> пунк</w:t>
      </w:r>
      <w:r w:rsidR="008915FA">
        <w:rPr>
          <w:rFonts w:eastAsia="Calibri"/>
          <w:b/>
          <w:bCs/>
          <w:color w:val="002060"/>
          <w:kern w:val="24"/>
          <w:sz w:val="32"/>
          <w:szCs w:val="32"/>
          <w:lang w:val="kk-KZ"/>
        </w:rPr>
        <w:t>т</w:t>
      </w:r>
      <w:r w:rsidR="00023CCF">
        <w:rPr>
          <w:rFonts w:eastAsia="Calibri"/>
          <w:b/>
          <w:bCs/>
          <w:color w:val="002060"/>
          <w:kern w:val="24"/>
          <w:sz w:val="32"/>
          <w:szCs w:val="32"/>
          <w:lang w:val="kk-KZ"/>
        </w:rPr>
        <w:t xml:space="preserve"> жұмысы</w:t>
      </w:r>
    </w:p>
    <w:p w:rsidR="00E42A6E" w:rsidRDefault="00E42A6E"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14F0D" w:rsidRPr="00D14F0D" w:rsidRDefault="00D14F0D" w:rsidP="00D14F0D">
      <w:pPr>
        <w:pStyle w:val="a3"/>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sidRPr="00D14F0D">
        <w:rPr>
          <w:rFonts w:ascii="Times New Roman" w:hAnsi="Times New Roman" w:cs="Times New Roman"/>
          <w:color w:val="FF0000"/>
          <w:sz w:val="32"/>
          <w:szCs w:val="32"/>
          <w:lang w:val="kk-KZ"/>
        </w:rPr>
        <w:t xml:space="preserve">«Дыбыстар, дыбыстар, біз сізді естиміз, </w:t>
      </w:r>
    </w:p>
    <w:p w:rsidR="00E42A6E" w:rsidRPr="00D14F0D" w:rsidRDefault="00D14F0D" w:rsidP="00D14F0D">
      <w:pPr>
        <w:pStyle w:val="a3"/>
        <w:jc w:val="center"/>
        <w:rPr>
          <w:rFonts w:ascii="Times New Roman" w:hAnsi="Times New Roman" w:cs="Times New Roman"/>
          <w:color w:val="FF0000"/>
          <w:sz w:val="32"/>
          <w:szCs w:val="32"/>
          <w:lang w:val="kk-KZ"/>
        </w:rPr>
      </w:pPr>
      <w:r w:rsidRPr="00D14F0D">
        <w:rPr>
          <w:rFonts w:ascii="Times New Roman" w:hAnsi="Times New Roman" w:cs="Times New Roman"/>
          <w:color w:val="FF0000"/>
          <w:sz w:val="32"/>
          <w:szCs w:val="32"/>
          <w:lang w:val="kk-KZ"/>
        </w:rPr>
        <w:t>сіз бізден кетпейсіз»</w:t>
      </w:r>
    </w:p>
    <w:p w:rsidR="00E42A6E" w:rsidRPr="00E42A6E" w:rsidRDefault="00E42A6E" w:rsidP="00E42A6E">
      <w:pPr>
        <w:pStyle w:val="a3"/>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26.02.2023. ж</w:t>
      </w:r>
    </w:p>
    <w:p w:rsidR="00E42A6E" w:rsidRDefault="00E42A6E" w:rsidP="00E42A6E">
      <w:pPr>
        <w:pStyle w:val="aa"/>
        <w:kinsoku w:val="0"/>
        <w:overflowPunct w:val="0"/>
        <w:spacing w:before="0" w:beforeAutospacing="0" w:after="0" w:afterAutospacing="0"/>
        <w:textAlignment w:val="baseline"/>
        <w:rPr>
          <w:rFonts w:eastAsia="Calibri"/>
          <w:b/>
          <w:bCs/>
          <w:color w:val="002060"/>
          <w:kern w:val="24"/>
          <w:sz w:val="32"/>
          <w:szCs w:val="32"/>
          <w:lang w:val="kk-KZ"/>
        </w:rPr>
      </w:pPr>
    </w:p>
    <w:p w:rsidR="00E42A6E" w:rsidRPr="00D14F0D" w:rsidRDefault="00D14F0D" w:rsidP="00E42A6E">
      <w:pPr>
        <w:pStyle w:val="aa"/>
        <w:kinsoku w:val="0"/>
        <w:overflowPunct w:val="0"/>
        <w:spacing w:before="0" w:beforeAutospacing="0" w:after="0" w:afterAutospacing="0"/>
        <w:textAlignment w:val="baseline"/>
        <w:rPr>
          <w:rFonts w:eastAsia="Calibri"/>
          <w:b/>
          <w:bCs/>
          <w:color w:val="002060"/>
          <w:kern w:val="24"/>
          <w:sz w:val="32"/>
          <w:szCs w:val="32"/>
        </w:rPr>
      </w:pPr>
      <w:r>
        <w:rPr>
          <w:rFonts w:eastAsia="Calibri"/>
          <w:b/>
          <w:bCs/>
          <w:color w:val="002060"/>
          <w:kern w:val="24"/>
          <w:sz w:val="32"/>
          <w:szCs w:val="32"/>
          <w:lang w:val="kk-KZ"/>
        </w:rPr>
        <w:t xml:space="preserve">              </w:t>
      </w:r>
      <w:r w:rsidR="00E42A6E">
        <w:rPr>
          <w:rFonts w:eastAsia="Calibri"/>
          <w:b/>
          <w:bCs/>
          <w:color w:val="002060"/>
          <w:kern w:val="24"/>
          <w:sz w:val="32"/>
          <w:szCs w:val="32"/>
          <w:lang w:val="kk-KZ"/>
        </w:rPr>
        <w:t xml:space="preserve">    </w:t>
      </w:r>
      <w:r w:rsidR="00E42A6E" w:rsidRPr="00314588">
        <w:rPr>
          <w:noProof/>
          <w:color w:val="FF0000"/>
          <w:sz w:val="32"/>
          <w:szCs w:val="32"/>
        </w:rPr>
        <w:drawing>
          <wp:inline distT="0" distB="0" distL="0" distR="0" wp14:anchorId="35197A09" wp14:editId="2D6B6A10">
            <wp:extent cx="4610100" cy="2571750"/>
            <wp:effectExtent l="0" t="0" r="0" b="0"/>
            <wp:docPr id="9" name="Рисунок 9" descr="C:\Users\2019\Desktop\Дөңгелек үстел\IMG_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Дөңгелек үстел\IMG_1217.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1649" t="29106" r="6350" b="7392"/>
                    <a:stretch/>
                  </pic:blipFill>
                  <pic:spPr bwMode="auto">
                    <a:xfrm>
                      <a:off x="0" y="0"/>
                      <a:ext cx="4610593" cy="2572025"/>
                    </a:xfrm>
                    <a:prstGeom prst="rect">
                      <a:avLst/>
                    </a:prstGeom>
                    <a:noFill/>
                    <a:ln>
                      <a:noFill/>
                    </a:ln>
                    <a:extLst>
                      <a:ext uri="{53640926-AAD7-44D8-BBD7-CCE9431645EC}">
                        <a14:shadowObscured xmlns:a14="http://schemas.microsoft.com/office/drawing/2010/main"/>
                      </a:ext>
                    </a:extLst>
                  </pic:spPr>
                </pic:pic>
              </a:graphicData>
            </a:graphic>
          </wp:inline>
        </w:drawing>
      </w:r>
    </w:p>
    <w:p w:rsidR="00E42A6E" w:rsidRDefault="00E42A6E" w:rsidP="00E42A6E">
      <w:pPr>
        <w:pStyle w:val="aa"/>
        <w:kinsoku w:val="0"/>
        <w:overflowPunct w:val="0"/>
        <w:spacing w:before="0" w:beforeAutospacing="0" w:after="0" w:afterAutospacing="0"/>
        <w:textAlignment w:val="baseline"/>
        <w:rPr>
          <w:rFonts w:eastAsia="Calibri"/>
          <w:b/>
          <w:bCs/>
          <w:color w:val="002060"/>
          <w:kern w:val="24"/>
          <w:sz w:val="32"/>
          <w:szCs w:val="32"/>
          <w:lang w:val="kk-KZ"/>
        </w:rPr>
      </w:pPr>
    </w:p>
    <w:p w:rsidR="002E7756" w:rsidRDefault="00E42A6E" w:rsidP="002E7756">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6E627F">
        <w:rPr>
          <w:rFonts w:ascii="Times New Roman" w:hAnsi="Times New Roman" w:cs="Times New Roman"/>
          <w:b/>
          <w:color w:val="002060"/>
          <w:sz w:val="28"/>
          <w:szCs w:val="28"/>
          <w:lang w:val="kk-KZ"/>
        </w:rPr>
        <w:t>Өткізген:</w:t>
      </w:r>
      <w:r w:rsidR="002E7756" w:rsidRPr="002E7756">
        <w:t xml:space="preserve"> </w:t>
      </w:r>
      <w:r w:rsidR="002E7756" w:rsidRPr="002E7756">
        <w:rPr>
          <w:rFonts w:ascii="Times New Roman" w:hAnsi="Times New Roman" w:cs="Times New Roman"/>
          <w:b/>
          <w:color w:val="002060"/>
          <w:sz w:val="28"/>
          <w:szCs w:val="28"/>
          <w:lang w:val="kk-KZ"/>
        </w:rPr>
        <w:t>Губайдуллина К.М</w:t>
      </w:r>
      <w:bookmarkStart w:id="1" w:name="_GoBack"/>
      <w:bookmarkEnd w:id="1"/>
    </w:p>
    <w:p w:rsidR="006E627F" w:rsidRDefault="006E627F" w:rsidP="00D50CD2">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D50CD2" w:rsidRPr="00D14F0D" w:rsidRDefault="00AB65DF" w:rsidP="00D14F0D">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Атырау қаласы</w:t>
      </w:r>
      <w:r w:rsidR="00D14F0D">
        <w:rPr>
          <w:rFonts w:ascii="Times New Roman" w:hAnsi="Times New Roman" w:cs="Times New Roman"/>
          <w:b/>
          <w:color w:val="002060"/>
          <w:sz w:val="28"/>
          <w:szCs w:val="28"/>
          <w:lang w:val="kk-KZ"/>
        </w:rPr>
        <w:t>. 2023ж</w:t>
      </w:r>
    </w:p>
    <w:sectPr w:rsidR="00D50CD2" w:rsidRPr="00D14F0D" w:rsidSect="00E42A6E">
      <w:pgSz w:w="11906" w:h="16838"/>
      <w:pgMar w:top="993" w:right="850" w:bottom="1134" w:left="1134" w:header="708" w:footer="708" w:gutter="0"/>
      <w:pgBorders w:offsetFrom="page">
        <w:top w:val="waveline" w:sz="20" w:space="24" w:color="00B050"/>
        <w:left w:val="waveline" w:sz="20" w:space="24" w:color="00B050"/>
        <w:bottom w:val="waveline" w:sz="20" w:space="24" w:color="00B050"/>
        <w:right w:val="waveline" w:sz="20"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0CB" w:rsidRDefault="007900CB" w:rsidP="007D01EA">
      <w:pPr>
        <w:spacing w:after="0" w:line="240" w:lineRule="auto"/>
      </w:pPr>
      <w:r>
        <w:separator/>
      </w:r>
    </w:p>
  </w:endnote>
  <w:endnote w:type="continuationSeparator" w:id="0">
    <w:p w:rsidR="007900CB" w:rsidRDefault="007900CB" w:rsidP="007D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0CB" w:rsidRDefault="007900CB" w:rsidP="007D01EA">
      <w:pPr>
        <w:spacing w:after="0" w:line="240" w:lineRule="auto"/>
      </w:pPr>
      <w:r>
        <w:separator/>
      </w:r>
    </w:p>
  </w:footnote>
  <w:footnote w:type="continuationSeparator" w:id="0">
    <w:p w:rsidR="007900CB" w:rsidRDefault="007900CB" w:rsidP="007D0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C2"/>
    <w:rsid w:val="0001483F"/>
    <w:rsid w:val="00023CCF"/>
    <w:rsid w:val="000B42C1"/>
    <w:rsid w:val="000E37D8"/>
    <w:rsid w:val="0014245F"/>
    <w:rsid w:val="001432C2"/>
    <w:rsid w:val="002E7756"/>
    <w:rsid w:val="00382CD7"/>
    <w:rsid w:val="00396FD7"/>
    <w:rsid w:val="003C0F01"/>
    <w:rsid w:val="00416CE6"/>
    <w:rsid w:val="004D0FF3"/>
    <w:rsid w:val="004F79D0"/>
    <w:rsid w:val="005319C3"/>
    <w:rsid w:val="005A77D6"/>
    <w:rsid w:val="005F6A58"/>
    <w:rsid w:val="00683BFF"/>
    <w:rsid w:val="006E627F"/>
    <w:rsid w:val="007401D0"/>
    <w:rsid w:val="007900CB"/>
    <w:rsid w:val="007D01EA"/>
    <w:rsid w:val="007E4E63"/>
    <w:rsid w:val="008915FA"/>
    <w:rsid w:val="008D1313"/>
    <w:rsid w:val="00906EA1"/>
    <w:rsid w:val="009B45D5"/>
    <w:rsid w:val="00A93FCB"/>
    <w:rsid w:val="00AA1900"/>
    <w:rsid w:val="00AB65DF"/>
    <w:rsid w:val="00B11100"/>
    <w:rsid w:val="00BC4BEF"/>
    <w:rsid w:val="00C649DA"/>
    <w:rsid w:val="00C77653"/>
    <w:rsid w:val="00CC7491"/>
    <w:rsid w:val="00D14F0D"/>
    <w:rsid w:val="00D50CD2"/>
    <w:rsid w:val="00D51AF4"/>
    <w:rsid w:val="00DA49D7"/>
    <w:rsid w:val="00E42A6E"/>
    <w:rsid w:val="00E71CC2"/>
    <w:rsid w:val="00EA5BD5"/>
    <w:rsid w:val="00EE231B"/>
    <w:rsid w:val="00EE309E"/>
    <w:rsid w:val="00F1323C"/>
    <w:rsid w:val="00F52BBC"/>
    <w:rsid w:val="00F565C2"/>
    <w:rsid w:val="00F65984"/>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CB"/>
    <w:pPr>
      <w:spacing w:after="0" w:line="240" w:lineRule="auto"/>
    </w:pPr>
  </w:style>
  <w:style w:type="paragraph" w:styleId="a4">
    <w:name w:val="Balloon Text"/>
    <w:basedOn w:val="a"/>
    <w:link w:val="a5"/>
    <w:uiPriority w:val="99"/>
    <w:semiHidden/>
    <w:unhideWhenUsed/>
    <w:rsid w:val="003C0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F01"/>
    <w:rPr>
      <w:rFonts w:ascii="Tahoma" w:hAnsi="Tahoma" w:cs="Tahoma"/>
      <w:sz w:val="16"/>
      <w:szCs w:val="16"/>
    </w:rPr>
  </w:style>
  <w:style w:type="paragraph" w:styleId="a6">
    <w:name w:val="header"/>
    <w:basedOn w:val="a"/>
    <w:link w:val="a7"/>
    <w:uiPriority w:val="99"/>
    <w:unhideWhenUsed/>
    <w:rsid w:val="007D0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01EA"/>
  </w:style>
  <w:style w:type="paragraph" w:styleId="a8">
    <w:name w:val="footer"/>
    <w:basedOn w:val="a"/>
    <w:link w:val="a9"/>
    <w:uiPriority w:val="99"/>
    <w:unhideWhenUsed/>
    <w:rsid w:val="007D0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01EA"/>
  </w:style>
  <w:style w:type="paragraph" w:styleId="aa">
    <w:name w:val="Normal (Web)"/>
    <w:basedOn w:val="a"/>
    <w:uiPriority w:val="99"/>
    <w:unhideWhenUsed/>
    <w:rsid w:val="007E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CB"/>
    <w:pPr>
      <w:spacing w:after="0" w:line="240" w:lineRule="auto"/>
    </w:pPr>
  </w:style>
  <w:style w:type="paragraph" w:styleId="a4">
    <w:name w:val="Balloon Text"/>
    <w:basedOn w:val="a"/>
    <w:link w:val="a5"/>
    <w:uiPriority w:val="99"/>
    <w:semiHidden/>
    <w:unhideWhenUsed/>
    <w:rsid w:val="003C0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F01"/>
    <w:rPr>
      <w:rFonts w:ascii="Tahoma" w:hAnsi="Tahoma" w:cs="Tahoma"/>
      <w:sz w:val="16"/>
      <w:szCs w:val="16"/>
    </w:rPr>
  </w:style>
  <w:style w:type="paragraph" w:styleId="a6">
    <w:name w:val="header"/>
    <w:basedOn w:val="a"/>
    <w:link w:val="a7"/>
    <w:uiPriority w:val="99"/>
    <w:unhideWhenUsed/>
    <w:rsid w:val="007D0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01EA"/>
  </w:style>
  <w:style w:type="paragraph" w:styleId="a8">
    <w:name w:val="footer"/>
    <w:basedOn w:val="a"/>
    <w:link w:val="a9"/>
    <w:uiPriority w:val="99"/>
    <w:unhideWhenUsed/>
    <w:rsid w:val="007D0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01EA"/>
  </w:style>
  <w:style w:type="paragraph" w:styleId="aa">
    <w:name w:val="Normal (Web)"/>
    <w:basedOn w:val="a"/>
    <w:uiPriority w:val="99"/>
    <w:unhideWhenUsed/>
    <w:rsid w:val="007E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2354">
      <w:bodyDiv w:val="1"/>
      <w:marLeft w:val="0"/>
      <w:marRight w:val="0"/>
      <w:marTop w:val="0"/>
      <w:marBottom w:val="0"/>
      <w:divBdr>
        <w:top w:val="none" w:sz="0" w:space="0" w:color="auto"/>
        <w:left w:val="none" w:sz="0" w:space="0" w:color="auto"/>
        <w:bottom w:val="none" w:sz="0" w:space="0" w:color="auto"/>
        <w:right w:val="none" w:sz="0" w:space="0" w:color="auto"/>
      </w:divBdr>
    </w:div>
    <w:div w:id="17403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Алтынгул Кабдешова</cp:lastModifiedBy>
  <cp:revision>22</cp:revision>
  <cp:lastPrinted>2022-12-09T09:57:00Z</cp:lastPrinted>
  <dcterms:created xsi:type="dcterms:W3CDTF">2022-12-05T09:36:00Z</dcterms:created>
  <dcterms:modified xsi:type="dcterms:W3CDTF">2024-06-18T01:34:00Z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806228</vt:lpwstr>
  </property>
  <property fmtid="{D5CDD505-2E9C-101B-9397-08002B2CF9AE}" name="NXPowerLiteSettings" pid="3">
    <vt:lpwstr>C7000400038000</vt:lpwstr>
  </property>
  <property fmtid="{D5CDD505-2E9C-101B-9397-08002B2CF9AE}" name="NXPowerLiteVersion" pid="4">
    <vt:lpwstr>S10.2.0</vt:lpwstr>
  </property>
</Properties>
</file>